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3C7" w:rsidRDefault="003853C7" w:rsidP="003853C7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DIFERENÇAS ENTRE VERSÃO 476 E 477 (02/07/2019)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1 – Eliminado os arquivos CNOTA.SET e CNOTAS.SET e criado o arquivo CFGNFE.SET, portanto ao atualizar verificar se o cliente tem algum CFOP de impressão personalizado, pois se tiver é preciso CRIAR e/ou ALTERAR no CFGNFE.SET;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2 – CRIADO o MENU – CALCULO SUBSTITUICAO TRIBUTARIA no EDITAR da SAIDA DE PRODUTOS, para calcular o SUBSTITUICAO no caso de empresas que emitam NFE com CST x10 ou x70;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  <w:u w:val="single"/>
        </w:rPr>
        <w:t>OBSERVAÇÃO</w:t>
      </w:r>
      <w:r>
        <w:rPr>
          <w:rFonts w:asciiTheme="minorHAnsi" w:hAnsiTheme="minorHAnsi" w:cstheme="minorHAnsi"/>
          <w:b w:val="0"/>
          <w:sz w:val="24"/>
          <w:szCs w:val="24"/>
        </w:rPr>
        <w:t>.: Este MENU só aparecera se estiver configurado EMISSAO DE NFE COM SUBSTITUICAO TRIBUTARIA no SAIDA DE PRODUTOS 2 do RETAGUARDA;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3 – CUPOM ELETRONICO OFF-LINE;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4 – EnvNFCe Abre automaticamente</w:t>
      </w:r>
      <w:r w:rsidR="00122BC5">
        <w:rPr>
          <w:rFonts w:asciiTheme="minorHAnsi" w:hAnsiTheme="minorHAnsi" w:cstheme="minorHAnsi"/>
          <w:b w:val="0"/>
          <w:sz w:val="24"/>
          <w:szCs w:val="24"/>
        </w:rPr>
        <w:t>, pois ao colocá-lo no iniciar da maquina ele vai abrir a instancia MONITOR ENVIA NFCE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5 – Registro com Numero de Serie e Maquina;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6 – Cancelamento por Substituição;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7 – Estrutura NFE somente no Servidor, nas demais maquinas somente a pasta \NFE;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8 – Algumas verificações automáticas, como por exemplo DUPLICIDADE DE NFCE;</w:t>
      </w:r>
    </w:p>
    <w:p w:rsidR="003853C7" w:rsidRDefault="003853C7" w:rsidP="003853C7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 – Alterado os arquivos:</w:t>
      </w:r>
    </w:p>
    <w:p w:rsidR="003853C7" w:rsidRDefault="003853C7" w:rsidP="003853C7">
      <w:pPr>
        <w:pStyle w:val="PargrafodaLista"/>
        <w:numPr>
          <w:ilvl w:val="0"/>
          <w:numId w:val="58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VENDmmaa.ABD, onde se criou os campos:</w:t>
      </w:r>
    </w:p>
    <w:p w:rsidR="003853C7" w:rsidRDefault="003853C7" w:rsidP="003853C7">
      <w:pPr>
        <w:pStyle w:val="PargrafodaLista"/>
        <w:numPr>
          <w:ilvl w:val="0"/>
          <w:numId w:val="59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SERIE nas tabelas 1, 2 e 3, para guardar a serie da venda, no caso de FRENTE será o numero de serie do documento, já no caso de retaguarda será sempre 90;</w:t>
      </w:r>
    </w:p>
    <w:p w:rsidR="003853C7" w:rsidRDefault="003853C7" w:rsidP="003853C7">
      <w:pPr>
        <w:pStyle w:val="PargrafodaLista"/>
        <w:numPr>
          <w:ilvl w:val="0"/>
          <w:numId w:val="59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NUM_PARC na tabela 2, para guardar o numero de parcelas da venda;</w:t>
      </w:r>
    </w:p>
    <w:p w:rsidR="003853C7" w:rsidRDefault="003853C7" w:rsidP="003853C7">
      <w:pPr>
        <w:pStyle w:val="PargrafodaLista"/>
        <w:numPr>
          <w:ilvl w:val="0"/>
          <w:numId w:val="59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CCF na tabela 3, para guardar o numero de CCF, já existia nas tabelas 1 e 2;</w:t>
      </w:r>
    </w:p>
    <w:p w:rsidR="003853C7" w:rsidRDefault="003853C7" w:rsidP="003853C7">
      <w:pPr>
        <w:pStyle w:val="PargrafodaLista"/>
        <w:numPr>
          <w:ilvl w:val="0"/>
          <w:numId w:val="58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RECmmaa.ABD, onde se criou o campo:</w:t>
      </w:r>
    </w:p>
    <w:p w:rsidR="003853C7" w:rsidRDefault="003853C7" w:rsidP="003853C7">
      <w:pPr>
        <w:pStyle w:val="PargrafodaLista"/>
        <w:numPr>
          <w:ilvl w:val="1"/>
          <w:numId w:val="58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ORIGEM na tabela 1, para dizer se é venda de RETAGUARDA ou FRENTE, para facilitar os relatórios que abrem o REC a definir se o troco é de RETAGUARDA ou FRENTE, onde 1 é RETAGUARDA e 2 FRENTE;</w:t>
      </w:r>
    </w:p>
    <w:p w:rsidR="003853C7" w:rsidRDefault="003853C7" w:rsidP="003853C7">
      <w:pPr>
        <w:pStyle w:val="PargrafodaLista"/>
        <w:numPr>
          <w:ilvl w:val="1"/>
          <w:numId w:val="58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NUM_PARC na tabela 1, para guardar o numero de parcelas da venda;</w:t>
      </w:r>
    </w:p>
    <w:p w:rsidR="003853C7" w:rsidRDefault="003853C7" w:rsidP="003853C7">
      <w:pPr>
        <w:pStyle w:val="PargrafodaLista"/>
        <w:numPr>
          <w:ilvl w:val="0"/>
          <w:numId w:val="58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CCRED.ABD, onde se criou o campo:</w:t>
      </w:r>
    </w:p>
    <w:p w:rsidR="003853C7" w:rsidRDefault="003853C7" w:rsidP="003853C7">
      <w:pPr>
        <w:pStyle w:val="PargrafodaLista"/>
        <w:numPr>
          <w:ilvl w:val="1"/>
          <w:numId w:val="58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NUM_PARC na tabela 1, para guardar o numero de parcelas da venda;</w:t>
      </w:r>
    </w:p>
    <w:p w:rsidR="003853C7" w:rsidRDefault="003853C7" w:rsidP="003853C7">
      <w:pPr>
        <w:pStyle w:val="Ttulo2"/>
        <w:numPr>
          <w:ilvl w:val="0"/>
          <w:numId w:val="58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RFISmmaa.ABD, onde se criou os campos: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SIMPLES na tabela 7 para dizer se a nota é de empresa SIMPLES NACIONAL ou de DEBITO E CREDITO, onde 1 é SIMPLES e 2 REGIME NORMAL;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BASE_ST na tabela 7, onde será gravado a base ST até então gravado na tabela 6, que futuramente deverá desaparecer;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lastRenderedPageBreak/>
        <w:t>ICMS_ST na tabela 7, onde será gravado a base ST até então gravado na tabela 6, que futuramente deverá desaparecer;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SIMPLES na tabela 2 para dizer se a nota é de empresa SIMPLES NACIONAL ou de DEBITO E CREDITO, onde 1 é SIMPLES e 2 REGIME NORMAL;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ORIGEM na tabela 2 para dizer a ORIGEM DO CST e/ou CSOSN;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DESCRICAO na tabela 2, onde será gravado a descricao até então gravado na tabela 3, que futuramente deverá desaparecer;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UNIDADE na tabela 2, onde será gravado a unidade até então gravado na tabela 3, que futuramente deverá desaparecer;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NCM na tabela 2, onde será gravado o NCM até então gravado na tabela 3, que futuramente deverá desaparecer;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ALIQUOTA_IPI na tabela 2, onde será gravado a aliquota_ipi até então gravado na tabela 3, que futuramente deverá desaparecer;</w:t>
      </w:r>
    </w:p>
    <w:p w:rsidR="003853C7" w:rsidRDefault="003853C7" w:rsidP="003853C7">
      <w:pPr>
        <w:pStyle w:val="Ttulo2"/>
        <w:numPr>
          <w:ilvl w:val="0"/>
          <w:numId w:val="60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REDUCAO_ICMS na tabela 2, onde será gravado a redução_icms até então gravado na tabela 3, que futuramente deverá desaparecer;</w:t>
      </w:r>
    </w:p>
    <w:p w:rsidR="003853C7" w:rsidRDefault="003853C7" w:rsidP="003853C7">
      <w:pPr>
        <w:pStyle w:val="Ttulo2"/>
        <w:shd w:val="clear" w:color="auto" w:fill="FFFFFF"/>
        <w:spacing w:before="0" w:beforeAutospacing="0" w:after="0" w:afterAutospacing="0"/>
        <w:ind w:left="3540"/>
        <w:jc w:val="both"/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</w:pPr>
      <w:r>
        <w:rPr>
          <w:rFonts w:asciiTheme="minorHAnsi" w:hAnsiTheme="minorHAnsi" w:cstheme="minorHAnsi"/>
          <w:bCs w:val="0"/>
          <w:color w:val="333333"/>
          <w:sz w:val="24"/>
          <w:szCs w:val="24"/>
        </w:rPr>
        <w:t xml:space="preserve">OBSERVAÇÃO.: </w:t>
      </w:r>
      <w:r>
        <w:rPr>
          <w:rFonts w:asciiTheme="minorHAnsi" w:hAnsiTheme="minorHAnsi" w:cstheme="minorHAnsi"/>
          <w:b w:val="0"/>
          <w:bCs w:val="0"/>
          <w:color w:val="333333"/>
          <w:sz w:val="24"/>
          <w:szCs w:val="24"/>
        </w:rPr>
        <w:t>Todos os campos criados somente serão alimentados a partir da instalação 477, ou seja, em atualizações de versões anteriores os mesmos virão em brancos ou zerados;</w:t>
      </w:r>
    </w:p>
    <w:p w:rsidR="003853C7" w:rsidRDefault="003853C7" w:rsidP="003853C7">
      <w:pPr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CORREÇÕES:</w:t>
      </w:r>
    </w:p>
    <w:p w:rsidR="008A7EAB" w:rsidRDefault="008A7EAB" w:rsidP="003909BA">
      <w:pPr>
        <w:rPr>
          <w:rFonts w:asciiTheme="minorHAnsi" w:hAnsiTheme="minorHAnsi" w:cstheme="minorHAnsi"/>
          <w:sz w:val="24"/>
          <w:szCs w:val="24"/>
        </w:rPr>
      </w:pPr>
    </w:p>
    <w:p w:rsidR="00666B72" w:rsidRDefault="00666B72" w:rsidP="008A7EAB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r>
        <w:rPr>
          <w:rFonts w:asciiTheme="minorHAnsi" w:hAnsiTheme="minorHAnsi" w:cstheme="minorHAnsi"/>
          <w:sz w:val="24"/>
          <w:szCs w:val="24"/>
        </w:rPr>
        <w:t>188 – Correção na emissão de NF-e com ST, não gravava o Campo CANCELAMENTO na tabela 6 do RFISmmaa.ABD (04/05/2021);</w:t>
      </w:r>
    </w:p>
    <w:bookmarkEnd w:id="0"/>
    <w:p w:rsidR="00AA1511" w:rsidRDefault="00AA1511" w:rsidP="008A7EA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187 – Correção no número de casa decimal no CONTROLE DE ENCERRANTES – FRENTE DE LOJA (18/12/2020);</w:t>
      </w:r>
    </w:p>
    <w:p w:rsidR="008A7EAB" w:rsidRDefault="008A7EAB" w:rsidP="008A7EA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186 – Correção na emissão de remessa de boleto para banco do brasil (20/11/2020);</w:t>
      </w:r>
    </w:p>
    <w:p w:rsidR="003909BA" w:rsidRDefault="003909BA" w:rsidP="003909B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185 – Padronizado DIFAL de forma geral (12/11/2020);</w:t>
      </w:r>
    </w:p>
    <w:p w:rsidR="001E0673" w:rsidRDefault="001E0673" w:rsidP="001E067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184 – Novo Item na entrada de produtos não aceita LETRAS e/ou 0(zero) no código de barras (07/10/2020);</w:t>
      </w:r>
    </w:p>
    <w:p w:rsidR="00302E40" w:rsidRDefault="00302E40" w:rsidP="00302E40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183 – Ao fazer NFE de devolução se a mesma contiver IPI o mesmo será somado no TOTAL da nota, porém não será destacado no campo próprio. (14/09/2020);</w:t>
      </w:r>
    </w:p>
    <w:p w:rsidR="00920C0F" w:rsidRDefault="00920C0F" w:rsidP="00920C0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182 – Alterado tela de inconsistência de NFCE, sendo colocado barra de rolagem.</w:t>
      </w:r>
    </w:p>
    <w:p w:rsidR="00527D1B" w:rsidRDefault="00527D1B" w:rsidP="00527D1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181 – Correção na rotina de troco solidário, quando cancelava a venda, o troco solidário não estava sendo cancelado (26/08/2020);</w:t>
      </w:r>
    </w:p>
    <w:p w:rsidR="00672730" w:rsidRDefault="00672730" w:rsidP="00672730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180 - Correção de erro ao estornar cheque baixado (26/08/2020);</w:t>
      </w:r>
    </w:p>
    <w:p w:rsidR="00FD1FD9" w:rsidRDefault="00B859D6" w:rsidP="00FD1FD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179 – Correção na rotina de relatórios. (20/08/2020);</w:t>
      </w:r>
    </w:p>
    <w:p w:rsidR="00FD1FD9" w:rsidRDefault="00FD1FD9" w:rsidP="00FD1FD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178 – Destaque de IPI na NF-e de SIMPLES NACIONAL, mesmo em CFOP de não devolução. (17/08/2020);</w:t>
      </w:r>
    </w:p>
    <w:p w:rsidR="00173878" w:rsidRDefault="00173878" w:rsidP="0017387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177  - Bloqueado o numero do endereço ( clientes e fornecedores ) para no Maximo 10 caracteres. (14/08/2020);</w:t>
      </w:r>
    </w:p>
    <w:p w:rsidR="001233B9" w:rsidRDefault="001233B9" w:rsidP="001233B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176 – Registro 425 SPED FISCAL ignora NFCE (12/08/2020);</w:t>
      </w:r>
    </w:p>
    <w:p w:rsidR="00D5402A" w:rsidRDefault="00D5402A" w:rsidP="00D5402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175 – Atualizado tabela IBPT versão </w:t>
      </w:r>
      <w:r w:rsidRPr="001D1066">
        <w:rPr>
          <w:rFonts w:asciiTheme="minorHAnsi" w:hAnsiTheme="minorHAnsi" w:cstheme="minorHAnsi"/>
          <w:sz w:val="24"/>
          <w:szCs w:val="24"/>
        </w:rPr>
        <w:t>20.2.A</w:t>
      </w:r>
      <w:r>
        <w:rPr>
          <w:rFonts w:asciiTheme="minorHAnsi" w:hAnsiTheme="minorHAnsi" w:cstheme="minorHAnsi"/>
          <w:sz w:val="24"/>
          <w:szCs w:val="24"/>
        </w:rPr>
        <w:t xml:space="preserve"> (31/07/2020);</w:t>
      </w:r>
    </w:p>
    <w:p w:rsidR="00D5402A" w:rsidRPr="009F4FD0" w:rsidRDefault="00D5402A" w:rsidP="00D5402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174 – Ao fazer alguma operação que exija o CERTIFICADO, se o mesmo </w:t>
      </w:r>
      <w:r w:rsidRPr="009F4FD0">
        <w:rPr>
          <w:rFonts w:asciiTheme="minorHAnsi" w:hAnsiTheme="minorHAnsi" w:cstheme="minorHAnsi"/>
          <w:sz w:val="24"/>
          <w:szCs w:val="24"/>
        </w:rPr>
        <w:t>estiver vencendo há 30 dias ou menos o programa da uma mensagem de alerta</w:t>
      </w:r>
      <w:r>
        <w:rPr>
          <w:rFonts w:asciiTheme="minorHAnsi" w:hAnsiTheme="minorHAnsi" w:cstheme="minorHAnsi"/>
          <w:sz w:val="24"/>
          <w:szCs w:val="24"/>
        </w:rPr>
        <w:t xml:space="preserve">, mostrando a data de vencimento e orientando colocar o certificado modelo A1 </w:t>
      </w:r>
      <w:r w:rsidRPr="009F4FD0">
        <w:rPr>
          <w:rFonts w:asciiTheme="minorHAnsi" w:hAnsiTheme="minorHAnsi" w:cstheme="minorHAnsi"/>
          <w:sz w:val="24"/>
          <w:szCs w:val="24"/>
        </w:rPr>
        <w:t>(2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9F4FD0">
        <w:rPr>
          <w:rFonts w:asciiTheme="minorHAnsi" w:hAnsiTheme="minorHAnsi" w:cstheme="minorHAnsi"/>
          <w:sz w:val="24"/>
          <w:szCs w:val="24"/>
        </w:rPr>
        <w:t>/</w:t>
      </w:r>
      <w:r>
        <w:rPr>
          <w:rFonts w:asciiTheme="minorHAnsi" w:hAnsiTheme="minorHAnsi" w:cstheme="minorHAnsi"/>
          <w:sz w:val="24"/>
          <w:szCs w:val="24"/>
        </w:rPr>
        <w:t>07</w:t>
      </w:r>
      <w:r w:rsidRPr="009F4FD0">
        <w:rPr>
          <w:rFonts w:asciiTheme="minorHAnsi" w:hAnsiTheme="minorHAnsi" w:cstheme="minorHAnsi"/>
          <w:sz w:val="24"/>
          <w:szCs w:val="24"/>
        </w:rPr>
        <w:t>/20</w:t>
      </w:r>
      <w:r>
        <w:rPr>
          <w:rFonts w:asciiTheme="minorHAnsi" w:hAnsiTheme="minorHAnsi" w:cstheme="minorHAnsi"/>
          <w:sz w:val="24"/>
          <w:szCs w:val="24"/>
        </w:rPr>
        <w:t>20</w:t>
      </w:r>
      <w:r w:rsidRPr="009F4FD0">
        <w:rPr>
          <w:rFonts w:asciiTheme="minorHAnsi" w:hAnsiTheme="minorHAnsi" w:cstheme="minorHAnsi"/>
          <w:sz w:val="24"/>
          <w:szCs w:val="24"/>
        </w:rPr>
        <w:t>);</w:t>
      </w:r>
    </w:p>
    <w:p w:rsidR="00692074" w:rsidRDefault="00692074" w:rsidP="0069207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173 – Mensagem com identificação do produto com erro no NFCe para CTRL + P e FARMACIA POPULAR (14/07/2020);</w:t>
      </w:r>
    </w:p>
    <w:p w:rsidR="00781A40" w:rsidRDefault="00781A40" w:rsidP="00781A4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172 – Cancelamento de Cupom após movimentação não fiscal, tinha mensagem de erro (11/07/2020);</w:t>
      </w:r>
    </w:p>
    <w:p w:rsidR="00781A40" w:rsidRDefault="00781A40" w:rsidP="00781A4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171 – Corte de papel entre os 2 comprovantes de cartão na NFCE (11/07/2020);</w:t>
      </w:r>
    </w:p>
    <w:p w:rsidR="00397BCE" w:rsidRDefault="00397BCE" w:rsidP="00397BC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170 – Troco solidário (09/07/2020);</w:t>
      </w:r>
    </w:p>
    <w:p w:rsidR="00397BCE" w:rsidRDefault="00397BCE" w:rsidP="00397BC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169 – Se ao invés de usar #codigo no frente usasse @codigo o programa abortava (09/072020);</w:t>
      </w:r>
    </w:p>
    <w:p w:rsidR="00477BB1" w:rsidRDefault="00477BB1" w:rsidP="00477BB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168 – Correção na rotina de Grupo para Baixa no Windows 10 (08/07/2020);</w:t>
      </w:r>
    </w:p>
    <w:p w:rsidR="00D51A8B" w:rsidRDefault="00D51A8B" w:rsidP="00D51A8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167 – Contas a receber com possibilidade de mandar o recebimento de notinhas para conta corrente (03/07/2020);</w:t>
      </w:r>
    </w:p>
    <w:p w:rsidR="00E90DE2" w:rsidRDefault="00E90DE2" w:rsidP="00E90DE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166 – Novo item manual idêntico ao novo item XML (27/06/2020);</w:t>
      </w:r>
    </w:p>
    <w:p w:rsidR="00E50C77" w:rsidRDefault="00E50C77" w:rsidP="00E50C7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165 – Conferencia de Numeração ao concluir a impressão de NF-e (26/06/2020);</w:t>
      </w:r>
    </w:p>
    <w:p w:rsidR="00617D35" w:rsidRDefault="00617D35" w:rsidP="00617D3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164 – Criado comparação entre REGISTRO.SET e ARQMAG.DAT para NFCE (23/06/2020)</w:t>
      </w:r>
    </w:p>
    <w:p w:rsidR="00617D35" w:rsidRDefault="00617D35" w:rsidP="00617D3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163 – Criado mensagem de Alerta para entrada de produtos, onde o CNPJ do XML não corresponda ao CNPJ do Registro (23/06/2020)</w:t>
      </w:r>
    </w:p>
    <w:p w:rsidR="00617D35" w:rsidRDefault="00617D35" w:rsidP="00617D3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162 – Criado função em Cotação para capturar o PRECO DE CUSTO para o fornecedor selecionado (23/06/2020)</w:t>
      </w:r>
    </w:p>
    <w:p w:rsidR="000051DA" w:rsidRDefault="000051DA" w:rsidP="000051D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161 – Mensagens de Alerta no NFCE se em contingência e/ou homologação (22/06/2020);</w:t>
      </w:r>
    </w:p>
    <w:p w:rsidR="00E974C0" w:rsidRDefault="00E974C0" w:rsidP="00E974C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160 – Frente de Loja não mostra Desconto quando lido de GPV e/ou GPVA (20/06/2020);</w:t>
      </w:r>
    </w:p>
    <w:p w:rsidR="00E974C0" w:rsidRDefault="00E974C0" w:rsidP="00E974C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159 – Alterado mensagem de FRETE / DESPESAS ACESSORIAS / SEGURO quando lido de Pedidos e/ou orçamentos (20/06/2020);</w:t>
      </w:r>
    </w:p>
    <w:p w:rsidR="00CA40B3" w:rsidRDefault="00CA40B3" w:rsidP="00CA40B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158 – Melhor arredondamento de preços ao usar CTRL + P, para esta correção tem que trocar o AUXRG.DLL e o AUXBD.DLL (18/06/2020);</w:t>
      </w:r>
    </w:p>
    <w:p w:rsidR="009777F9" w:rsidRDefault="009777F9" w:rsidP="009777F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157 – Bloqueado desconto maior ou igual a 100% no F7 do FRENTE (13/06/2020);</w:t>
      </w:r>
    </w:p>
    <w:p w:rsidR="003817C4" w:rsidRDefault="003817C4" w:rsidP="003817C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156 – Criado combobox para impedir que entrada com XML amarre com FORNXCOD.ABD (10/06/2020);</w:t>
      </w:r>
    </w:p>
    <w:p w:rsidR="003817C4" w:rsidRDefault="003817C4" w:rsidP="003817C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155 – Correção no troco de NFCE (10/06/2020);</w:t>
      </w:r>
    </w:p>
    <w:p w:rsidR="00007A59" w:rsidRDefault="00007A59" w:rsidP="00007A5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154 – Descritivo de notas referenciadas de NF-e para NF-e / NFC-e (5/6/2020);</w:t>
      </w:r>
    </w:p>
    <w:p w:rsidR="00007A59" w:rsidRDefault="00007A59" w:rsidP="00007A5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153 – TEF (5/6/2020)</w:t>
      </w:r>
    </w:p>
    <w:p w:rsidR="0084189D" w:rsidRDefault="0084189D" w:rsidP="0084189D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152 – Acerto em Descontos do CTRL + P (29/05/2020);</w:t>
      </w:r>
    </w:p>
    <w:p w:rsidR="000B4F7C" w:rsidRDefault="000B4F7C" w:rsidP="000B4F7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151 – Correção nos preços com 3 casas decimais ( Pesável C ou F) na Entrada e Saída de produtos (28/05/2020);</w:t>
      </w:r>
    </w:p>
    <w:p w:rsidR="006E0CDA" w:rsidRDefault="006E0CDA" w:rsidP="006E0CD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150 – Correção na pesquisa de produtos por fornecedor na cotação de produtos (18/05/2020);</w:t>
      </w:r>
    </w:p>
    <w:p w:rsidR="00205E3F" w:rsidRDefault="00205E3F" w:rsidP="00205E3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149 - NF-e de Substituto Tributário obedecendo a alíquota de ICMS do TRIBST, caso a mesma esteja configurada, ou ALIQ_INTER caso a mesma não esteja configurada (15/05/2020);</w:t>
      </w:r>
    </w:p>
    <w:p w:rsidR="001241EA" w:rsidRDefault="001241EA" w:rsidP="001241E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148 – Função para Retirar Pipeline da descrição de produtos (11/05/2020);</w:t>
      </w:r>
    </w:p>
    <w:p w:rsidR="00EE37C9" w:rsidRDefault="00EE37C9" w:rsidP="00EE37C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147 – Criado configuração em SAIDA DE PRODUTOS 1 para não mostrar estoque do item em SAIDA DE PRODUTOS(RETAGUARDA) e FRENTE DE LOJA (29/04/2020)</w:t>
      </w:r>
    </w:p>
    <w:p w:rsidR="005042C9" w:rsidRDefault="005042C9" w:rsidP="005042C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146 – Alterado emissão de NFe para que o CFOP 6108 use alíquota interestadual (28/04/2020);</w:t>
      </w:r>
    </w:p>
    <w:p w:rsidR="007821A6" w:rsidRDefault="007821A6" w:rsidP="007821A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145 – Correção na Seleção NCM para bloquear caracteres diferente de numero (24/04/2020);</w:t>
      </w:r>
    </w:p>
    <w:p w:rsidR="008415CE" w:rsidRDefault="008415CE" w:rsidP="008415C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144 – Correção na TAG AUTXML para evitar o Erro 526 ( NFE para o Contador da empresa) (23/04/2020);</w:t>
      </w:r>
    </w:p>
    <w:p w:rsidR="00EA1C19" w:rsidRDefault="00EA1C19" w:rsidP="00EA1C1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143 – Frente(NFCE) atualiza data e hora com Servidor (14/04/2020);</w:t>
      </w:r>
    </w:p>
    <w:p w:rsidR="00790EFC" w:rsidRDefault="00790EFC" w:rsidP="00790EF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142 – Correção na Rotina para TEF DISCADO (Supermercado Praião) (06/04/2020);</w:t>
      </w:r>
    </w:p>
    <w:p w:rsidR="00790EFC" w:rsidRDefault="00790EFC" w:rsidP="00790EF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141 – Correção na emissão de contingência para produtos produção própria ( Complementa os itens 124 e 112) (06/04/2020);</w:t>
      </w:r>
    </w:p>
    <w:p w:rsidR="00581978" w:rsidRDefault="00581978" w:rsidP="0058197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140 – Correção na rotina de compras para ler o cadastro com ate 100000 itens e não 30000 como antes (03/04/2020);</w:t>
      </w:r>
    </w:p>
    <w:p w:rsidR="0063516B" w:rsidRDefault="0063516B" w:rsidP="0063516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139 – Correção na importação de Venda Via XML(02/04/2020);</w:t>
      </w:r>
    </w:p>
    <w:p w:rsidR="002F18C0" w:rsidRDefault="002F18C0" w:rsidP="002F18C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138 – Correção para não mostrar acréscimo de combustível no frente de loja (01/04/2020);</w:t>
      </w:r>
    </w:p>
    <w:p w:rsidR="00ED3FBB" w:rsidRDefault="00ED3FBB" w:rsidP="00ED3FB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137 – Correção na Geração de C500 para Sped (01/04/2020)</w:t>
      </w:r>
    </w:p>
    <w:p w:rsidR="00ED3FBB" w:rsidRDefault="00ED3FBB" w:rsidP="00ED3FB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136 – Correção na rotina de re-impressão de Cupom NFC-E (01/04/2020);</w:t>
      </w:r>
    </w:p>
    <w:p w:rsidR="00EC6AD0" w:rsidRDefault="00EC6AD0" w:rsidP="00EC6AD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135 – Arredondamento de centavos em alguns casos de combustíveis (26/03/2020 / 03/04/2020);</w:t>
      </w:r>
    </w:p>
    <w:p w:rsidR="002416C8" w:rsidRDefault="002416C8" w:rsidP="002416C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134 – Alterado posição do Campo DATA_VALID na entrada de produtos e vindo aberto para digitação (20/03/2020);</w:t>
      </w:r>
    </w:p>
    <w:p w:rsidR="002416C8" w:rsidRDefault="002416C8" w:rsidP="002416C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133 – Criado campo Complementar na comanda (20/03/2020);</w:t>
      </w:r>
    </w:p>
    <w:p w:rsidR="00EA65C6" w:rsidRDefault="00EA65C6" w:rsidP="00EA6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132 – Reduzido os nomes dos campos na impressão de encerrantes ( correção 129) para que possam caber em uma única linha (13/03/2020);</w:t>
      </w:r>
    </w:p>
    <w:p w:rsidR="00EA65C6" w:rsidRDefault="00EA65C6" w:rsidP="00EA65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131 – Criado Configuração para gerar ou não movimentação de cartão no frente de loja (13/03/2020);</w:t>
      </w:r>
    </w:p>
    <w:p w:rsidR="002F3AFF" w:rsidRDefault="002F3AFF" w:rsidP="002F3AF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130 – Reduzido a velocidade de impressão na TMT20 para evitar erros na impressão do cupom (11/03/2020);</w:t>
      </w:r>
    </w:p>
    <w:p w:rsidR="005F6A53" w:rsidRDefault="005F6A53" w:rsidP="005F6A5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129 – Impressão de encerrantes (posto) no danfe (10/03/2020);</w:t>
      </w:r>
    </w:p>
    <w:p w:rsidR="00777DC2" w:rsidRDefault="00777DC2" w:rsidP="00777DC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128 – Alterado para o cliente 99999 salvar informações no VENDmmaa.ABD Tabela 3 (28/02/2020);</w:t>
      </w:r>
    </w:p>
    <w:p w:rsidR="00777DC2" w:rsidRDefault="00777DC2" w:rsidP="00777DC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127 – Correção na Geração do Sped Contribuições do Cigarro (28/02/2020);</w:t>
      </w:r>
    </w:p>
    <w:p w:rsidR="00293CF5" w:rsidRDefault="00293CF5" w:rsidP="00293CF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126 – Grupo de Baixa mostra o Custo Médio ( 27/02/2020);</w:t>
      </w:r>
    </w:p>
    <w:p w:rsidR="00BF64C2" w:rsidRDefault="00BF64C2" w:rsidP="00BF64C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125 – Correção no SPED com CST 5 – Cigarros – (21/02/2020);</w:t>
      </w:r>
    </w:p>
    <w:p w:rsidR="00BF64C2" w:rsidRDefault="00BF64C2" w:rsidP="00BF64C2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124 – Produto em produção quando colocar o cst 050, na NFC-e sai o cfop 5101 (19/02/2020);</w:t>
      </w:r>
    </w:p>
    <w:p w:rsidR="00BF64C2" w:rsidRDefault="00BF64C2" w:rsidP="00BF64C2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123 – Validação da tabela de pis/cofins na emissão do NFC-e (07/02/2020);</w:t>
      </w:r>
    </w:p>
    <w:p w:rsidR="00072322" w:rsidRDefault="00072322" w:rsidP="0007232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122 – Criado novo comando no nfce.set para impressora bematech mp4200 (05/02/2020);</w:t>
      </w:r>
    </w:p>
    <w:p w:rsidR="00072322" w:rsidRDefault="00072322" w:rsidP="0007232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121 – Correção na impressão de recebimentos diversos (05/02/2020);</w:t>
      </w:r>
    </w:p>
    <w:p w:rsidR="006E3F05" w:rsidRDefault="006E3F05" w:rsidP="006E3F0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120 – Matriz Filial não atualiza o Status (03/02/2020);</w:t>
      </w:r>
    </w:p>
    <w:p w:rsidR="004E5D0B" w:rsidRDefault="004E5D0B" w:rsidP="004E5D0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119 – Produtos pesáveis não bloqueia por quantidade no frente de loja (03/02/2020);</w:t>
      </w:r>
    </w:p>
    <w:p w:rsidR="005931E5" w:rsidRDefault="005931E5" w:rsidP="005931E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118 –Correção no RCXECF.acr (30/01/2020);</w:t>
      </w:r>
    </w:p>
    <w:p w:rsidR="00885F80" w:rsidRDefault="00885F80" w:rsidP="00885F8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117 – Criados novos Campos no Registro C500 dos SPEDs (Fiscal e Contribuições) (29/01/2020);</w:t>
      </w:r>
    </w:p>
    <w:p w:rsidR="00A56158" w:rsidRDefault="00A56158" w:rsidP="00A5615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116 - Verificação do CEST na entrada Manual (25/01/2020);</w:t>
      </w:r>
    </w:p>
    <w:p w:rsidR="00A56158" w:rsidRDefault="00A56158" w:rsidP="00A5615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115 – VALOR_REC_SJ do RECmmaa.ABD gravado mesmo nas vendas a vista(25/01/2020)</w:t>
      </w:r>
    </w:p>
    <w:p w:rsidR="00FA3F7F" w:rsidRDefault="00FA3F7F" w:rsidP="00FA3F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114 – Criado impressão de NFCE para BEMATECH MP4200 (23/01/2020);</w:t>
      </w:r>
    </w:p>
    <w:p w:rsidR="00FA3F7F" w:rsidRDefault="00FA3F7F" w:rsidP="00FA3F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113 – Correção no </w:t>
      </w:r>
      <w:r w:rsidRPr="00B16094">
        <w:rPr>
          <w:rFonts w:asciiTheme="minorHAnsi" w:hAnsiTheme="minorHAnsi" w:cstheme="minorHAnsi"/>
          <w:sz w:val="24"/>
          <w:szCs w:val="24"/>
        </w:rPr>
        <w:t>RoperCX</w:t>
      </w:r>
      <w:r>
        <w:rPr>
          <w:rFonts w:asciiTheme="minorHAnsi" w:hAnsiTheme="minorHAnsi" w:cstheme="minorHAnsi"/>
          <w:sz w:val="24"/>
          <w:szCs w:val="24"/>
        </w:rPr>
        <w:t>.acr (22/01/2020);</w:t>
      </w:r>
    </w:p>
    <w:p w:rsidR="00FA3F7F" w:rsidRDefault="00FA3F7F" w:rsidP="00FA3F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112 – NFCe passou a aceitar o 050 no cadastro de produto p/ casos que o cliente o coloca por causa dos produtos de fabricação própria. Internamente(na programação) ele desvia para o CST 000(21/01/2020); </w:t>
      </w:r>
    </w:p>
    <w:p w:rsidR="00E214BB" w:rsidRDefault="00E214BB" w:rsidP="00E214B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111 –Na impressão de compra(cotação) agora aparece o campo prazo (15/01/2020);</w:t>
      </w:r>
    </w:p>
    <w:p w:rsidR="00AA08C6" w:rsidRDefault="00AA08C6" w:rsidP="00AA08C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110 – Novo campo do registro 1010 do Sped Fiscal (13/11/2020);</w:t>
      </w:r>
    </w:p>
    <w:p w:rsidR="0080550E" w:rsidRDefault="0080550E" w:rsidP="0080550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109 – Mensagem de incompatibilidade de senha entre servidor abd e pgcom sconfig (08/01/2020);</w:t>
      </w:r>
    </w:p>
    <w:p w:rsidR="00BD35BA" w:rsidRDefault="00BD35BA" w:rsidP="00BD35B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108 – </w:t>
      </w:r>
      <w:r w:rsidR="0080550E">
        <w:rPr>
          <w:rFonts w:asciiTheme="minorHAnsi" w:hAnsiTheme="minorHAnsi" w:cstheme="minorHAnsi"/>
          <w:sz w:val="24"/>
          <w:szCs w:val="24"/>
        </w:rPr>
        <w:t>Correção</w:t>
      </w:r>
      <w:r>
        <w:rPr>
          <w:rFonts w:asciiTheme="minorHAnsi" w:hAnsiTheme="minorHAnsi" w:cstheme="minorHAnsi"/>
          <w:sz w:val="24"/>
          <w:szCs w:val="24"/>
        </w:rPr>
        <w:t xml:space="preserve"> na conversão do </w:t>
      </w:r>
      <w:r w:rsidR="0080550E">
        <w:rPr>
          <w:rFonts w:asciiTheme="minorHAnsi" w:hAnsiTheme="minorHAnsi" w:cstheme="minorHAnsi"/>
          <w:sz w:val="24"/>
          <w:szCs w:val="24"/>
        </w:rPr>
        <w:t>Código</w:t>
      </w:r>
      <w:r>
        <w:rPr>
          <w:rFonts w:asciiTheme="minorHAnsi" w:hAnsiTheme="minorHAnsi" w:cstheme="minorHAnsi"/>
          <w:sz w:val="24"/>
          <w:szCs w:val="24"/>
        </w:rPr>
        <w:t xml:space="preserve"> de Fornecedor no CREDmmaa.ABD (07/01/2020);</w:t>
      </w:r>
    </w:p>
    <w:p w:rsidR="00BD35BA" w:rsidRDefault="00BD35BA" w:rsidP="00BD35B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107 – Correção na permissão de Operador para Endereço de Entrega (07/01/2020);</w:t>
      </w:r>
    </w:p>
    <w:p w:rsidR="00296F12" w:rsidRDefault="00296F12" w:rsidP="00296F1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106 – Atualizado tabela IBPT(06/01/2020);</w:t>
      </w:r>
    </w:p>
    <w:p w:rsidR="002F48FB" w:rsidRDefault="002F48FB" w:rsidP="002F48FB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105 – Correção na validação da inscrição estadual (26/12/2019);</w:t>
      </w:r>
    </w:p>
    <w:p w:rsidR="007C4897" w:rsidRDefault="007C4897" w:rsidP="007C489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104 – Correção no EnvNfce para não parar o programa quando mensagem de validade do certificado ( 20/12/2019)</w:t>
      </w:r>
    </w:p>
    <w:p w:rsidR="007C4897" w:rsidRDefault="007C4897" w:rsidP="007C489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103 – Bloqueio de CST 010 e 070 em novo item (Manual ou XML) caso o cliente não seja substituto tributário (20/12/2019);</w:t>
      </w:r>
    </w:p>
    <w:p w:rsidR="005D074D" w:rsidRDefault="005D074D" w:rsidP="005D074D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102 – Correção na gravação da DATA DE MOVIMENTO no ABASTEC pela NFCE (19/12/2019);</w:t>
      </w:r>
    </w:p>
    <w:p w:rsidR="008E6F0E" w:rsidRDefault="008E6F0E" w:rsidP="008E6F0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101 – Se a Porta no Cliente diferente de 1024 o mesmo não conseguiria revalidar On-Line, bem como não funcionária o PGCOM PERSON (18/12/2019);</w:t>
      </w:r>
    </w:p>
    <w:p w:rsidR="008E6F0E" w:rsidRDefault="008E6F0E" w:rsidP="008E6F0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100 – Correção no </w:t>
      </w:r>
      <w:r w:rsidRPr="00E70EE7">
        <w:rPr>
          <w:rFonts w:asciiTheme="minorHAnsi" w:hAnsiTheme="minorHAnsi" w:cstheme="minorHAnsi"/>
          <w:sz w:val="24"/>
          <w:szCs w:val="24"/>
        </w:rPr>
        <w:t>RoperCX</w:t>
      </w:r>
      <w:r>
        <w:rPr>
          <w:rFonts w:asciiTheme="minorHAnsi" w:hAnsiTheme="minorHAnsi" w:cstheme="minorHAnsi"/>
          <w:sz w:val="24"/>
          <w:szCs w:val="24"/>
        </w:rPr>
        <w:t>.acr (18/12/2019);</w:t>
      </w:r>
    </w:p>
    <w:p w:rsidR="00F2793A" w:rsidRDefault="00F2793A" w:rsidP="00F2793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99 – Correção na geração da chave da NFCe (12/12/2019);</w:t>
      </w:r>
    </w:p>
    <w:p w:rsidR="00DC597F" w:rsidRDefault="00DC597F" w:rsidP="007B690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98 – Correção na emissão de nota quando inicializada com um cfop e os produtos estiverem todos em outro, tipo inicializa com cfop 5403, porem todos os produtos são tributados e tem despesas acessórias, a tabela 2 do rfis gravava o cfop da despesa errado. (06/12/2019);</w:t>
      </w:r>
    </w:p>
    <w:p w:rsidR="00DC597F" w:rsidRDefault="00DC597F" w:rsidP="007B690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97 – Correção no Relatorio de Caixa, quando o mesmo opera em 2 meses diferente, ou seja virada de mês, abre em um e fecha no outro. (06/12/2019);</w:t>
      </w:r>
    </w:p>
    <w:p w:rsidR="007B690A" w:rsidRDefault="007B690A" w:rsidP="007B690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96 – Permite selecionar vários itens na saída de produtos (05/12/2019)</w:t>
      </w:r>
    </w:p>
    <w:p w:rsidR="007B690A" w:rsidRDefault="007B690A" w:rsidP="007B690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95 – Correção na geração do Sintegra registro 60i (05/12/2019);</w:t>
      </w:r>
    </w:p>
    <w:p w:rsidR="0046768B" w:rsidRDefault="0046768B" w:rsidP="0046768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94 – Correção na EMISSÃO de NFE com ST SIMPLES NACIONAL com CSOSN 202 (05/12/2019)</w:t>
      </w:r>
    </w:p>
    <w:p w:rsidR="00BB0A4B" w:rsidRDefault="00BB0A4B" w:rsidP="00BB0A4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93 – Imp. Pedido TMT20 (Lagoa Azul) (27/11/2019);</w:t>
      </w:r>
    </w:p>
    <w:p w:rsidR="00301AF2" w:rsidRDefault="00301AF2" w:rsidP="00301AF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92 – Correção no NOTAmmaa.ABD quando NFe de devolução (26/11/2019);</w:t>
      </w:r>
    </w:p>
    <w:p w:rsidR="00B0444D" w:rsidRDefault="00B0444D" w:rsidP="00B0444D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91 – Correção para mover XML de Emissão Própria de Terminal para Servidor, quando baixado para a pasta nfe (25/11/2019);</w:t>
      </w:r>
    </w:p>
    <w:p w:rsidR="00AC3E62" w:rsidRDefault="00AC3E62" w:rsidP="00AC3E6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90 – Possibilidade de lançar Vendas de NFCE (22/11/2019);</w:t>
      </w:r>
    </w:p>
    <w:p w:rsidR="00AC3E62" w:rsidRDefault="00AC3E62" w:rsidP="00AC3E6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89 – Possibilidade de importar VENDAS do NFCE pelo XML (22/11/2019:</w:t>
      </w:r>
    </w:p>
    <w:p w:rsidR="008426C8" w:rsidRDefault="008426C8" w:rsidP="008426C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88 – Correcao da rotina de checagem da ultima venda do NFCEmmaa.ABD Com o CTRLNFCE.ABD no frente de loja para nfce (19/11/2019);</w:t>
      </w:r>
    </w:p>
    <w:p w:rsidR="00816970" w:rsidRDefault="00816970" w:rsidP="0081697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87 – Correção no número de sessão do Sat tanca (18/11/2019)</w:t>
      </w:r>
    </w:p>
    <w:p w:rsidR="00DD0BD6" w:rsidRDefault="00DD0BD6" w:rsidP="00DD0BD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86 – Alterado impressão de CNPJ para Endereço de Entrega no NFCE (13/11/2019)</w:t>
      </w:r>
    </w:p>
    <w:p w:rsidR="00DD0BD6" w:rsidRDefault="00DD0BD6" w:rsidP="00DD0BD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85 – Aumentado o espaçamento entre a primeira e segunda copia no pedido e orçamento (13/11/2019);</w:t>
      </w:r>
    </w:p>
    <w:p w:rsidR="000C470A" w:rsidRDefault="000C470A" w:rsidP="000C470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84 – Correção no S@T com relação a descontos (13/11/2019);</w:t>
      </w:r>
    </w:p>
    <w:p w:rsidR="00285F6E" w:rsidRDefault="00285F6E" w:rsidP="00285F6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83 – Promoção Condicional permite até 9999 itens e não 999 como antes (12/11/19)</w:t>
      </w:r>
    </w:p>
    <w:p w:rsidR="00285F6E" w:rsidRDefault="00285F6E" w:rsidP="00285F6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82 – Bloqueio de venda a prazo para a própria empresa, no NFCe ( Com identificação via F8 já era bloqueado) (12/11/19);</w:t>
      </w:r>
    </w:p>
    <w:p w:rsidR="008B600E" w:rsidRDefault="008B600E" w:rsidP="008B600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81 – Mensagem de verificação de NOTA alterada para melhor compreensão (11/11/2019)</w:t>
      </w:r>
    </w:p>
    <w:p w:rsidR="008B600E" w:rsidRDefault="008B600E" w:rsidP="008B600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80 – Ao entrar no Frente o programa checa a ultima venda do NFCEmmaa.ABD Com o CTRLNFCE.ABD e dá mensagem de alerta (11/11/2019);</w:t>
      </w:r>
    </w:p>
    <w:p w:rsidR="00A25E3E" w:rsidRDefault="00A25E3E" w:rsidP="00A25E3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79 – Bloqueado o ESC durante o ENVIO do NFCE (07/11/2019)</w:t>
      </w:r>
    </w:p>
    <w:p w:rsidR="00A25E3E" w:rsidRDefault="00A25E3E" w:rsidP="00A25E3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78 – Criado as TAGs de endereço no NFCe (07/11/2019)</w:t>
      </w:r>
    </w:p>
    <w:p w:rsidR="00700DFB" w:rsidRDefault="00700DFB" w:rsidP="00700D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77 – Alterado o Frente para verificar os dados de COMBUSTIVEL no NFC-e ( FUNÇÃO, DESCRICAO ANP e CODIGO ANP) (31/10/2019)</w:t>
      </w:r>
    </w:p>
    <w:p w:rsidR="00700DFB" w:rsidRDefault="00700DFB" w:rsidP="00700D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76 – Alterado a mensagem do Frente para vendas maior que 3.000,00 no NFC-e (31/10/2019)</w:t>
      </w:r>
    </w:p>
    <w:p w:rsidR="00700DFB" w:rsidRDefault="00700DFB" w:rsidP="00700D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75 – Alterado os Relatórios RVENDAS.ACR e ROPERCX.ACR para facilitar o entendimento do Cliente (31/10/2019</w:t>
      </w:r>
    </w:p>
    <w:p w:rsidR="00700DFB" w:rsidRDefault="00700DFB" w:rsidP="00700D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74 – Colocado os valores de 3.000,00 e 10.000,00 na configuração dos Valores permitidos na venda de NFC-e (31/10/2019);</w:t>
      </w:r>
    </w:p>
    <w:p w:rsidR="00A41941" w:rsidRDefault="00A41941" w:rsidP="00A4194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73 – Correção na impressão de promissória (31/10/2019);</w:t>
      </w:r>
    </w:p>
    <w:p w:rsidR="00167E90" w:rsidRDefault="00167E90" w:rsidP="00167E9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72 – Alterado dados no VENDmmaa.ABD para NFC-e (30/10/2019)</w:t>
      </w:r>
    </w:p>
    <w:p w:rsidR="00167E90" w:rsidRDefault="00167E90" w:rsidP="00167E9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71 – Alterado dados para entrada com ICMS DESONERADO – TOTAL DA NOTA, no entanto BASE ICMS e VALOR ICMS permanece com erros, pois para acertar teria que ter uma modificação grande, e neste caso o Roberto verificara futuramente (30/10/2019)</w:t>
      </w:r>
    </w:p>
    <w:p w:rsidR="000728A0" w:rsidRDefault="000728A0" w:rsidP="000728A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70 – Alterado AUXVC.DLL para corrigir erro na rotina de MDFE quando em contingência (25/10/2019)</w:t>
      </w:r>
    </w:p>
    <w:p w:rsidR="000728A0" w:rsidRDefault="000728A0" w:rsidP="000728A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Nesta correção para quem emite MDFE se trocar alguma DLL ou EXE tem que trocar também o AUXVC.DLL;</w:t>
      </w:r>
    </w:p>
    <w:p w:rsidR="000728A0" w:rsidRDefault="000728A0" w:rsidP="003C35E7">
      <w:pPr>
        <w:jc w:val="both"/>
        <w:rPr>
          <w:sz w:val="24"/>
          <w:szCs w:val="24"/>
        </w:rPr>
      </w:pPr>
    </w:p>
    <w:p w:rsidR="003C35E7" w:rsidRDefault="003C35E7" w:rsidP="003C35E7">
      <w:pPr>
        <w:jc w:val="both"/>
        <w:rPr>
          <w:sz w:val="24"/>
          <w:szCs w:val="24"/>
        </w:rPr>
      </w:pPr>
      <w:r>
        <w:rPr>
          <w:sz w:val="24"/>
          <w:szCs w:val="24"/>
        </w:rPr>
        <w:t>69 – Correçao na rotina de Agrupar Itens iguais de NFC-e para emissão de NF-e (18/10/2019);</w:t>
      </w:r>
    </w:p>
    <w:p w:rsidR="00A31A90" w:rsidRDefault="00A31A90" w:rsidP="00A31A90">
      <w:pPr>
        <w:jc w:val="both"/>
        <w:rPr>
          <w:sz w:val="24"/>
          <w:szCs w:val="24"/>
        </w:rPr>
      </w:pPr>
      <w:r>
        <w:rPr>
          <w:sz w:val="24"/>
          <w:szCs w:val="24"/>
        </w:rPr>
        <w:t>68 – Tirou o FOCO do Enter na pergunta de venda a vista ou a prazo (17/10/2019)</w:t>
      </w:r>
    </w:p>
    <w:p w:rsidR="002C00DC" w:rsidRDefault="008B6FEA" w:rsidP="002C00DC">
      <w:pPr>
        <w:jc w:val="both"/>
        <w:rPr>
          <w:sz w:val="24"/>
          <w:szCs w:val="24"/>
        </w:rPr>
      </w:pPr>
      <w:r>
        <w:rPr>
          <w:sz w:val="24"/>
          <w:szCs w:val="24"/>
        </w:rPr>
        <w:t>67 – Correção na Rotina de Usa nota para nova entrada (17/10/2019)</w:t>
      </w:r>
    </w:p>
    <w:p w:rsidR="002C00DC" w:rsidRDefault="002C00DC" w:rsidP="002C00DC">
      <w:pPr>
        <w:jc w:val="both"/>
        <w:rPr>
          <w:sz w:val="24"/>
          <w:szCs w:val="24"/>
        </w:rPr>
      </w:pPr>
      <w:r>
        <w:rPr>
          <w:sz w:val="24"/>
          <w:szCs w:val="24"/>
        </w:rPr>
        <w:t>66 – Impressao do QR Code no MDF-e (15/10/2019)</w:t>
      </w:r>
    </w:p>
    <w:p w:rsidR="00872C0B" w:rsidRDefault="00872C0B" w:rsidP="00872C0B">
      <w:pPr>
        <w:jc w:val="both"/>
        <w:rPr>
          <w:sz w:val="24"/>
          <w:szCs w:val="24"/>
        </w:rPr>
      </w:pPr>
      <w:r>
        <w:rPr>
          <w:sz w:val="24"/>
          <w:szCs w:val="24"/>
        </w:rPr>
        <w:t>65- Correção na Rotina de Aviso para Sangria (14/10/2019)</w:t>
      </w:r>
    </w:p>
    <w:p w:rsidR="009640B2" w:rsidRDefault="009640B2" w:rsidP="009640B2">
      <w:pPr>
        <w:jc w:val="both"/>
        <w:rPr>
          <w:sz w:val="24"/>
          <w:szCs w:val="24"/>
        </w:rPr>
      </w:pPr>
      <w:r>
        <w:rPr>
          <w:sz w:val="24"/>
          <w:szCs w:val="24"/>
        </w:rPr>
        <w:t>64 – Correção do F8 na entrada de produtos;</w:t>
      </w:r>
    </w:p>
    <w:p w:rsidR="001C4689" w:rsidRDefault="001C4689" w:rsidP="001C4689">
      <w:pPr>
        <w:jc w:val="both"/>
        <w:rPr>
          <w:sz w:val="24"/>
          <w:szCs w:val="24"/>
        </w:rPr>
      </w:pPr>
      <w:r>
        <w:rPr>
          <w:sz w:val="24"/>
          <w:szCs w:val="24"/>
        </w:rPr>
        <w:t>63 – Correção do erro 480, MDF-e QR Code não informado (08/10/2019);</w:t>
      </w:r>
    </w:p>
    <w:p w:rsidR="00AD6233" w:rsidRDefault="00AD6233" w:rsidP="00AD6233">
      <w:pPr>
        <w:jc w:val="both"/>
        <w:rPr>
          <w:sz w:val="24"/>
          <w:szCs w:val="24"/>
        </w:rPr>
      </w:pPr>
      <w:r>
        <w:rPr>
          <w:sz w:val="24"/>
          <w:szCs w:val="24"/>
        </w:rPr>
        <w:t>62 – Reimpressão de cupom que não seja o ultimo (07/10/2019)</w:t>
      </w:r>
    </w:p>
    <w:p w:rsidR="00AD6233" w:rsidRDefault="00AD6233" w:rsidP="00AD6233">
      <w:pPr>
        <w:jc w:val="both"/>
        <w:rPr>
          <w:sz w:val="24"/>
          <w:szCs w:val="24"/>
        </w:rPr>
      </w:pPr>
      <w:r>
        <w:rPr>
          <w:sz w:val="24"/>
          <w:szCs w:val="24"/>
        </w:rPr>
        <w:t>61 – Correção do erro 573 NFC-e (03/10/2019);</w:t>
      </w:r>
    </w:p>
    <w:p w:rsidR="006370EB" w:rsidRDefault="006370EB" w:rsidP="006370EB">
      <w:pPr>
        <w:jc w:val="both"/>
        <w:rPr>
          <w:sz w:val="24"/>
          <w:szCs w:val="24"/>
        </w:rPr>
      </w:pPr>
      <w:r>
        <w:rPr>
          <w:sz w:val="24"/>
          <w:szCs w:val="24"/>
        </w:rPr>
        <w:t>60 – Correção na re-impressão de NFC-e em Contingencia (25/09/2019);</w:t>
      </w:r>
    </w:p>
    <w:p w:rsidR="000364B1" w:rsidRDefault="000364B1" w:rsidP="000364B1">
      <w:pPr>
        <w:jc w:val="both"/>
        <w:rPr>
          <w:sz w:val="24"/>
          <w:szCs w:val="24"/>
        </w:rPr>
      </w:pPr>
      <w:r>
        <w:rPr>
          <w:sz w:val="24"/>
          <w:szCs w:val="24"/>
        </w:rPr>
        <w:t>59 – Verificar pendencias do NFCE mostra o numero de pendências (24/09/2019)</w:t>
      </w:r>
    </w:p>
    <w:p w:rsidR="000364B1" w:rsidRDefault="000364B1" w:rsidP="000364B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58 – ROPERCX.ACR amarrado ao frente, ou seja se ele estiver aberto, porem escondido ao clicar no frente ele vem sobrepondo (24/09/2019);</w:t>
      </w:r>
    </w:p>
    <w:p w:rsidR="00BE544D" w:rsidRDefault="00BE544D" w:rsidP="00BE544D">
      <w:pPr>
        <w:jc w:val="both"/>
        <w:rPr>
          <w:sz w:val="24"/>
          <w:szCs w:val="24"/>
        </w:rPr>
      </w:pPr>
      <w:r>
        <w:rPr>
          <w:sz w:val="24"/>
          <w:szCs w:val="24"/>
        </w:rPr>
        <w:t>57 – Promoção Condicional (19/09/2019 - 25/09/2019);</w:t>
      </w:r>
    </w:p>
    <w:p w:rsidR="00165E12" w:rsidRDefault="00165E12" w:rsidP="00165E12">
      <w:pPr>
        <w:jc w:val="both"/>
        <w:rPr>
          <w:sz w:val="24"/>
          <w:szCs w:val="24"/>
        </w:rPr>
      </w:pPr>
      <w:r>
        <w:rPr>
          <w:sz w:val="24"/>
          <w:szCs w:val="24"/>
        </w:rPr>
        <w:t>56 – Correção na captura de cheque no contas a receber pelo CMC7 (16/09/2019);</w:t>
      </w:r>
    </w:p>
    <w:p w:rsidR="00165E12" w:rsidRDefault="00165E12" w:rsidP="00165E12">
      <w:pPr>
        <w:jc w:val="both"/>
        <w:rPr>
          <w:sz w:val="24"/>
          <w:szCs w:val="24"/>
        </w:rPr>
      </w:pPr>
      <w:r>
        <w:rPr>
          <w:sz w:val="24"/>
          <w:szCs w:val="24"/>
        </w:rPr>
        <w:t>55 – Alteração das Formas de Credito\Formas de pagamento (16/09/2019);</w:t>
      </w:r>
    </w:p>
    <w:p w:rsidR="00165E12" w:rsidRDefault="00165E12" w:rsidP="00165E12">
      <w:pPr>
        <w:jc w:val="both"/>
        <w:rPr>
          <w:sz w:val="24"/>
          <w:szCs w:val="24"/>
        </w:rPr>
      </w:pPr>
      <w:r>
        <w:rPr>
          <w:sz w:val="24"/>
          <w:szCs w:val="24"/>
        </w:rPr>
        <w:t>54 – Correção no ROPERCX.ACR (13/09/2019);</w:t>
      </w:r>
    </w:p>
    <w:p w:rsidR="00165E12" w:rsidRDefault="00165E12" w:rsidP="00165E12">
      <w:pPr>
        <w:jc w:val="both"/>
        <w:rPr>
          <w:sz w:val="24"/>
          <w:szCs w:val="24"/>
        </w:rPr>
      </w:pPr>
      <w:r>
        <w:rPr>
          <w:sz w:val="24"/>
          <w:szCs w:val="24"/>
        </w:rPr>
        <w:t>53 – Verificação no valor de venda da NFC-e, tem que ser maior ou igual a R$ 0,01 (12/09/2019);</w:t>
      </w:r>
    </w:p>
    <w:p w:rsidR="00165E12" w:rsidRDefault="00165E12" w:rsidP="00165E12">
      <w:pPr>
        <w:jc w:val="both"/>
        <w:rPr>
          <w:sz w:val="24"/>
          <w:szCs w:val="24"/>
        </w:rPr>
      </w:pPr>
      <w:r>
        <w:rPr>
          <w:sz w:val="24"/>
          <w:szCs w:val="24"/>
        </w:rPr>
        <w:t>52 – Correção na Observação de NF-e (10/09/2019);</w:t>
      </w:r>
    </w:p>
    <w:p w:rsidR="004333AB" w:rsidRDefault="004333AB" w:rsidP="004333AB">
      <w:pPr>
        <w:jc w:val="both"/>
        <w:rPr>
          <w:sz w:val="24"/>
          <w:szCs w:val="24"/>
        </w:rPr>
      </w:pPr>
      <w:r>
        <w:rPr>
          <w:sz w:val="24"/>
          <w:szCs w:val="24"/>
        </w:rPr>
        <w:t>51 – Correçao do erro 932 ao emitir NF-e (05/09/2019);</w:t>
      </w:r>
    </w:p>
    <w:p w:rsidR="00C97419" w:rsidRDefault="00C97419" w:rsidP="00C97419">
      <w:pPr>
        <w:jc w:val="both"/>
        <w:rPr>
          <w:sz w:val="24"/>
          <w:szCs w:val="24"/>
        </w:rPr>
      </w:pPr>
      <w:r>
        <w:rPr>
          <w:sz w:val="24"/>
          <w:szCs w:val="24"/>
        </w:rPr>
        <w:t>50 – Correçao do erro 933 ao emitir NF-e (04/09/2019);</w:t>
      </w:r>
    </w:p>
    <w:p w:rsidR="0027025D" w:rsidRDefault="0027025D" w:rsidP="0027025D">
      <w:pPr>
        <w:jc w:val="both"/>
        <w:rPr>
          <w:sz w:val="24"/>
          <w:szCs w:val="24"/>
        </w:rPr>
      </w:pPr>
      <w:r>
        <w:rPr>
          <w:sz w:val="24"/>
          <w:szCs w:val="24"/>
        </w:rPr>
        <w:t>49 – Corrigido Erro ao Criar a pasta MENSAL na estrutura de NF-e; (Ao Iniciar entrada com XML, baixando direto pelo software, se a pasta Mensal não existisse dentro de NFEP para criação do EVENTO não era possível prosseguir (02/09/2019));</w:t>
      </w:r>
    </w:p>
    <w:p w:rsidR="00050D0F" w:rsidRDefault="00050D0F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48 – Correção na Geração de SPEDs (02/09/2019);</w:t>
      </w:r>
    </w:p>
    <w:p w:rsidR="00EA54A4" w:rsidRDefault="00EA54A4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47 – Na opção de Ver datalhes ( Contas Recebidas e/ou Cheques Recebidos) do contas a receber, foi criado a opção de VER A VENDA (30/08/2019);</w:t>
      </w:r>
    </w:p>
    <w:p w:rsidR="004F60F7" w:rsidRDefault="00CD5E99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46 – Movido as configurações de envio de EMAIL para a consulta dos mesmos (29/08/2019);</w:t>
      </w:r>
    </w:p>
    <w:p w:rsidR="00CD5E99" w:rsidRDefault="00CD5E99" w:rsidP="00AA50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45 – Criado Função para mover XML da pasta NFE da maquina que baixou o XML fora do contech (Site Receita, Fsimp, E-mail, Etc) para a pasta NFE\CNPJ\NFET do servidor, para que a entrada possa ser efetuada em qualquer terminal (29/08/2019);</w:t>
      </w:r>
    </w:p>
    <w:p w:rsidR="00D579FB" w:rsidRDefault="00D579FB" w:rsidP="00AA50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44 – Orcamento grava condições de pagamento (28/08/2019);</w:t>
      </w:r>
    </w:p>
    <w:p w:rsidR="00EB726F" w:rsidRDefault="00EB726F" w:rsidP="00AA50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43 – Correção para Venda a prazo no NFC-e (28/08/2019);</w:t>
      </w:r>
    </w:p>
    <w:p w:rsidR="00B44AC1" w:rsidRDefault="00B44AC1" w:rsidP="00AA50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42 – Volta do F8 na Entrada de Produtos (27/08/2019);</w:t>
      </w:r>
    </w:p>
    <w:p w:rsidR="00AA50C1" w:rsidRDefault="00AA50C1" w:rsidP="00AA50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41 – NF-e gravando a TAG autXML (26/08/2019);</w:t>
      </w:r>
    </w:p>
    <w:p w:rsidR="00235445" w:rsidRDefault="00235445" w:rsidP="00235445">
      <w:pPr>
        <w:jc w:val="both"/>
        <w:rPr>
          <w:sz w:val="24"/>
          <w:szCs w:val="24"/>
        </w:rPr>
      </w:pPr>
      <w:r>
        <w:rPr>
          <w:sz w:val="24"/>
          <w:szCs w:val="24"/>
        </w:rPr>
        <w:t>40 – Frente atualiza a data com o Servidor no caso de NFC-e (22/08/2019);</w:t>
      </w:r>
    </w:p>
    <w:p w:rsidR="004067BA" w:rsidRDefault="004067BA" w:rsidP="004067BA">
      <w:pPr>
        <w:jc w:val="both"/>
        <w:rPr>
          <w:sz w:val="24"/>
          <w:szCs w:val="24"/>
        </w:rPr>
      </w:pPr>
      <w:r>
        <w:rPr>
          <w:sz w:val="24"/>
          <w:szCs w:val="24"/>
        </w:rPr>
        <w:t>39 – Melhoramento na rotina de consulta de produtos de promoção (22/08/2019);</w:t>
      </w:r>
    </w:p>
    <w:p w:rsidR="006C571F" w:rsidRDefault="006C571F" w:rsidP="00C23C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38 – Gservic preparado para fazer backup do conta corrente automaticamente ao atingir 21000 itens, em dias de múltiplo de 5(5,10,15,20,25 e 30) (22/08/2019);</w:t>
      </w:r>
    </w:p>
    <w:p w:rsidR="00C23CC1" w:rsidRDefault="00C23CC1" w:rsidP="00C23CC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37 – Tabela 7 do RFISmmaa.ABD não estava gravando DESPESAS ACESSORIAS, FRETE e/ou SEGURO no campo TOTAL (13/08/2019);</w:t>
      </w:r>
    </w:p>
    <w:p w:rsidR="00AB4E40" w:rsidRDefault="00AB4E40" w:rsidP="00AB4E4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36 – Correção no AUXBD.DLL para imprimir o nome do cliente no recibo de contas de a receber pelo frente (13/08/2019);</w:t>
      </w:r>
    </w:p>
    <w:p w:rsidR="002C6FFC" w:rsidRDefault="002C6FFC" w:rsidP="002C6FF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35 – Correção no numero de venda ao cancelar cupom ECF (12/08/2019);</w:t>
      </w:r>
    </w:p>
    <w:p w:rsidR="00987BB0" w:rsidRDefault="00987BB0" w:rsidP="00987BB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34 – Correção no sped, registro M400 E M800 (10/08/2019);</w:t>
      </w:r>
    </w:p>
    <w:p w:rsidR="004F60F7" w:rsidRDefault="004F60F7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33 – Possibilidade de Gerar Balanço via Scanner (07/08/2019);</w:t>
      </w:r>
    </w:p>
    <w:p w:rsidR="004F60F7" w:rsidRDefault="004F60F7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32 – Tela do ARQMAG.DAT transferido para dentro da configuração de Retaguarda (07/08/2019);</w:t>
      </w:r>
    </w:p>
    <w:p w:rsidR="004F60F7" w:rsidRDefault="004F60F7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31 – Frente Verifica a existencia do ARQMAG.DAT (07/08/2019);</w:t>
      </w:r>
    </w:p>
    <w:p w:rsidR="004F60F7" w:rsidRDefault="004F60F7" w:rsidP="004F60F7">
      <w:pPr>
        <w:jc w:val="both"/>
        <w:rPr>
          <w:sz w:val="24"/>
          <w:szCs w:val="24"/>
        </w:rPr>
      </w:pPr>
      <w:r>
        <w:rPr>
          <w:sz w:val="24"/>
          <w:szCs w:val="24"/>
        </w:rPr>
        <w:t>30 – Correção no GSPEDF para somar o registro C175 (07/08/2019);</w:t>
      </w:r>
    </w:p>
    <w:p w:rsidR="000B11D2" w:rsidRDefault="000359D1" w:rsidP="00181235">
      <w:pPr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="000B11D2">
        <w:rPr>
          <w:sz w:val="24"/>
          <w:szCs w:val="24"/>
        </w:rPr>
        <w:t xml:space="preserve"> – Correção de NF-e de Devolução com Produtos ST (30/07/2019);</w:t>
      </w:r>
    </w:p>
    <w:p w:rsidR="000359D1" w:rsidRDefault="000359D1" w:rsidP="000359D1">
      <w:pPr>
        <w:jc w:val="both"/>
        <w:rPr>
          <w:sz w:val="24"/>
          <w:szCs w:val="24"/>
        </w:rPr>
      </w:pPr>
      <w:r>
        <w:rPr>
          <w:sz w:val="24"/>
          <w:szCs w:val="24"/>
        </w:rPr>
        <w:t>28 – Correção no renotas.acr (30/07/2019);</w:t>
      </w:r>
    </w:p>
    <w:p w:rsidR="00C15545" w:rsidRDefault="00C15545" w:rsidP="001812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 – Correção para </w:t>
      </w:r>
      <w:r w:rsidR="002F26CF">
        <w:rPr>
          <w:sz w:val="24"/>
          <w:szCs w:val="24"/>
        </w:rPr>
        <w:t>FIXA_</w:t>
      </w:r>
      <w:r w:rsidR="000530E5">
        <w:rPr>
          <w:sz w:val="24"/>
          <w:szCs w:val="24"/>
        </w:rPr>
        <w:t>CST na emissão de NF-e (30/07/2019);</w:t>
      </w:r>
    </w:p>
    <w:p w:rsidR="00181235" w:rsidRDefault="00181235" w:rsidP="00181235">
      <w:pPr>
        <w:jc w:val="both"/>
        <w:rPr>
          <w:sz w:val="24"/>
          <w:szCs w:val="24"/>
        </w:rPr>
      </w:pPr>
      <w:r>
        <w:rPr>
          <w:sz w:val="24"/>
          <w:szCs w:val="24"/>
        </w:rPr>
        <w:t>26 – Correção no campo DATA_VALID para itens novos (29/07/2019);</w:t>
      </w:r>
    </w:p>
    <w:p w:rsidR="00181235" w:rsidRDefault="00181235" w:rsidP="00181235">
      <w:pPr>
        <w:jc w:val="both"/>
        <w:rPr>
          <w:sz w:val="24"/>
          <w:szCs w:val="24"/>
        </w:rPr>
      </w:pPr>
      <w:r>
        <w:rPr>
          <w:sz w:val="24"/>
          <w:szCs w:val="24"/>
        </w:rPr>
        <w:t>25 – Bloqueio para desconto maior que 100% no Gerencia comercial (27/07/2019);</w:t>
      </w:r>
    </w:p>
    <w:p w:rsidR="00181235" w:rsidRDefault="00181235" w:rsidP="00181235">
      <w:pPr>
        <w:jc w:val="both"/>
        <w:rPr>
          <w:sz w:val="24"/>
          <w:szCs w:val="24"/>
        </w:rPr>
      </w:pPr>
      <w:r>
        <w:rPr>
          <w:sz w:val="24"/>
          <w:szCs w:val="24"/>
        </w:rPr>
        <w:t>24 – Alterado ENVNFCE.EXE para mostrar mensagem de erro se o mesmo estiver no diretório de CUPOM OFF-LINE (27/07/2019);</w:t>
      </w:r>
    </w:p>
    <w:p w:rsidR="00181235" w:rsidRDefault="00181235" w:rsidP="00181235">
      <w:pPr>
        <w:jc w:val="both"/>
        <w:rPr>
          <w:sz w:val="24"/>
          <w:szCs w:val="24"/>
        </w:rPr>
      </w:pPr>
      <w:r>
        <w:rPr>
          <w:sz w:val="24"/>
          <w:szCs w:val="24"/>
        </w:rPr>
        <w:t>23 – Correção no NFCE.SET (27/07/2019);</w:t>
      </w:r>
    </w:p>
    <w:p w:rsidR="00DB67CE" w:rsidRDefault="00DB67CE" w:rsidP="00DB67C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22 – Bloqueio para Venda a Prazo Parcial no caso de programa configurado para CONTAS A RECEBER POR ITENS (23/07/2019);</w:t>
      </w:r>
    </w:p>
    <w:p w:rsidR="00DB67CE" w:rsidRDefault="00DB67CE" w:rsidP="00DB67CE">
      <w:pPr>
        <w:jc w:val="both"/>
        <w:rPr>
          <w:sz w:val="24"/>
          <w:szCs w:val="24"/>
        </w:rPr>
      </w:pPr>
      <w:r>
        <w:rPr>
          <w:sz w:val="24"/>
          <w:szCs w:val="24"/>
        </w:rPr>
        <w:t>21 – Correção na criação de Contas a Receber via NFC-E (23/07/2019);</w:t>
      </w:r>
    </w:p>
    <w:p w:rsidR="00DB67CE" w:rsidRDefault="00DB67CE" w:rsidP="00DB67CE">
      <w:pPr>
        <w:jc w:val="both"/>
        <w:rPr>
          <w:sz w:val="24"/>
          <w:szCs w:val="24"/>
        </w:rPr>
      </w:pPr>
      <w:r>
        <w:rPr>
          <w:sz w:val="24"/>
          <w:szCs w:val="24"/>
        </w:rPr>
        <w:t>20 – Correção para eliminar lentidão na finalização de NFC-E OFF-LINE (23/07/2019);</w:t>
      </w:r>
    </w:p>
    <w:p w:rsidR="00DB67CE" w:rsidRDefault="00DB67CE" w:rsidP="00DB67CE">
      <w:pPr>
        <w:jc w:val="both"/>
        <w:rPr>
          <w:sz w:val="24"/>
          <w:szCs w:val="24"/>
        </w:rPr>
      </w:pPr>
      <w:r>
        <w:rPr>
          <w:sz w:val="24"/>
          <w:szCs w:val="24"/>
        </w:rPr>
        <w:t>19 – Cancelar Venda originada de Cupom via Retaguarda pedirá senha de administrador (23/07/2019);</w:t>
      </w:r>
    </w:p>
    <w:p w:rsidR="00DB67CE" w:rsidRDefault="00DB67CE" w:rsidP="00DB67CE">
      <w:pPr>
        <w:jc w:val="both"/>
        <w:rPr>
          <w:sz w:val="24"/>
          <w:szCs w:val="24"/>
        </w:rPr>
      </w:pPr>
      <w:r>
        <w:rPr>
          <w:sz w:val="24"/>
          <w:szCs w:val="24"/>
        </w:rPr>
        <w:t>18 – Correção para caractere especial no NFC-E (23/07/2019);</w:t>
      </w:r>
    </w:p>
    <w:p w:rsidR="00EC4D7A" w:rsidRDefault="00EC4D7A" w:rsidP="00EC4D7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 – Alterado o RCXRTG.ACR para mostrar os cheques baixado para o Caixa (22/07/2019);</w:t>
      </w:r>
    </w:p>
    <w:p w:rsidR="00EC4D7A" w:rsidRDefault="00EC4D7A" w:rsidP="00EC4D7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 – Alterado RCLIENTE.ACR -   TITULO ETIQUETAS ( 20 - PIMACO 6181 ) e   TITULO ETIQUETAS (30 - PIMACO-3 COL.) para melhor desempenho dos mesmos (22/07/2019);</w:t>
      </w:r>
    </w:p>
    <w:p w:rsidR="00EC4D7A" w:rsidRDefault="00EC4D7A" w:rsidP="00EC4D7A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 – Alterado RDIVERS.ACR – EXPORTA GERTEC para exportar sempre com 13 dígitos (22/07/2019);</w:t>
      </w:r>
    </w:p>
    <w:p w:rsidR="00186939" w:rsidRPr="002E1B6B" w:rsidRDefault="002E1B6B" w:rsidP="002E1B6B">
      <w:pPr>
        <w:jc w:val="both"/>
        <w:rPr>
          <w:rFonts w:asciiTheme="minorHAnsi" w:hAnsiTheme="minorHAnsi" w:cstheme="minorHAnsi"/>
          <w:sz w:val="24"/>
          <w:szCs w:val="24"/>
        </w:rPr>
      </w:pPr>
      <w:r w:rsidRPr="002E1B6B">
        <w:rPr>
          <w:rFonts w:asciiTheme="minorHAnsi" w:hAnsiTheme="minorHAnsi" w:cstheme="minorHAnsi"/>
          <w:sz w:val="24"/>
          <w:szCs w:val="24"/>
        </w:rPr>
        <w:t xml:space="preserve">14 </w:t>
      </w:r>
      <w:r>
        <w:rPr>
          <w:rFonts w:asciiTheme="minorHAnsi" w:hAnsiTheme="minorHAnsi" w:cstheme="minorHAnsi"/>
          <w:sz w:val="24"/>
          <w:szCs w:val="24"/>
        </w:rPr>
        <w:t>–</w:t>
      </w:r>
      <w:r w:rsidRPr="002E1B6B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Eliminação do Monitor NF-e (20/07/2019);</w:t>
      </w:r>
    </w:p>
    <w:p w:rsidR="00186939" w:rsidRDefault="00186939" w:rsidP="0018693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 –</w:t>
      </w:r>
      <w:r w:rsidR="008969CD">
        <w:rPr>
          <w:rFonts w:asciiTheme="minorHAnsi" w:hAnsiTheme="minorHAnsi" w:cstheme="minorHAnsi"/>
          <w:sz w:val="24"/>
          <w:szCs w:val="24"/>
        </w:rPr>
        <w:t xml:space="preserve"> NFE referente a NFC-E estava bloqueando como se não tivesse o documento referenciado, embora estivesse (17/07/2019);</w:t>
      </w:r>
    </w:p>
    <w:p w:rsidR="00186939" w:rsidRDefault="00186939" w:rsidP="0018693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 – Correção na emissão de Nfe com Cfop 5929 e 6929 (17/06/2019);</w:t>
      </w:r>
    </w:p>
    <w:p w:rsidR="00186939" w:rsidRDefault="00186939" w:rsidP="0018693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 – Correção na Geração do Sped Fiscal e Contribuições (16/07/2019);</w:t>
      </w:r>
    </w:p>
    <w:p w:rsidR="009C784F" w:rsidRDefault="009C784F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10 </w:t>
      </w:r>
      <w:r w:rsidR="00A328AD">
        <w:rPr>
          <w:rFonts w:asciiTheme="minorHAnsi" w:hAnsiTheme="minorHAnsi" w:cstheme="minorHAnsi"/>
          <w:sz w:val="24"/>
          <w:szCs w:val="24"/>
        </w:rPr>
        <w:t>– Correção</w:t>
      </w:r>
      <w:r>
        <w:rPr>
          <w:rFonts w:asciiTheme="minorHAnsi" w:hAnsiTheme="minorHAnsi" w:cstheme="minorHAnsi"/>
          <w:sz w:val="24"/>
          <w:szCs w:val="24"/>
        </w:rPr>
        <w:t xml:space="preserve"> na entrada de somente estoque, estava duplicando </w:t>
      </w:r>
      <w:r w:rsidR="00A328AD">
        <w:rPr>
          <w:rFonts w:asciiTheme="minorHAnsi" w:hAnsiTheme="minorHAnsi" w:cstheme="minorHAnsi"/>
          <w:sz w:val="24"/>
          <w:szCs w:val="24"/>
        </w:rPr>
        <w:t>itens (</w:t>
      </w:r>
      <w:r>
        <w:rPr>
          <w:rFonts w:asciiTheme="minorHAnsi" w:hAnsiTheme="minorHAnsi" w:cstheme="minorHAnsi"/>
          <w:sz w:val="24"/>
          <w:szCs w:val="24"/>
        </w:rPr>
        <w:t>12/07/2019);</w:t>
      </w:r>
    </w:p>
    <w:p w:rsidR="00967C51" w:rsidRDefault="00967C51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 – Criado os campos xPed e nItemPed na impressão de NFE para COPASA (11/07/2019);</w:t>
      </w:r>
    </w:p>
    <w:p w:rsidR="008F2B93" w:rsidRDefault="008F2B93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 – Cadastrado dados de Cheque no RECmmaa.ABD quando a venda efetuada pelo retaguarda (10/07/2019);</w:t>
      </w:r>
    </w:p>
    <w:p w:rsidR="00656A94" w:rsidRDefault="00656A94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 – Tirado acentuação de Convenio para resolver erro de assinatura do XML (09/07/2019);</w:t>
      </w:r>
    </w:p>
    <w:p w:rsidR="00656A94" w:rsidRDefault="00656A94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 – Emissão de NF-e com CST *10 ou *70 com Pauta (09/07/2019);</w:t>
      </w:r>
    </w:p>
    <w:p w:rsidR="00656A94" w:rsidRDefault="00656A94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 – Correções no </w:t>
      </w:r>
      <w:r w:rsidRPr="00760A40">
        <w:rPr>
          <w:rFonts w:asciiTheme="minorHAnsi" w:hAnsiTheme="minorHAnsi" w:cstheme="minorHAnsi"/>
          <w:sz w:val="24"/>
          <w:szCs w:val="24"/>
        </w:rPr>
        <w:t>CFGNFE</w:t>
      </w:r>
      <w:r>
        <w:rPr>
          <w:rFonts w:asciiTheme="minorHAnsi" w:hAnsiTheme="minorHAnsi" w:cstheme="minorHAnsi"/>
          <w:sz w:val="24"/>
          <w:szCs w:val="24"/>
        </w:rPr>
        <w:t>.set (09/07/2019);</w:t>
      </w:r>
    </w:p>
    <w:p w:rsidR="00656A94" w:rsidRDefault="00656A94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4 - Programa está importando a aliq. Aprov. Cred. SN, quando vem no xml (08/07/2019);</w:t>
      </w:r>
    </w:p>
    <w:p w:rsidR="00656A94" w:rsidRDefault="00656A94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 – Corrigido Preço de produto de balança no frente de loja (08/07/2019);</w:t>
      </w:r>
    </w:p>
    <w:p w:rsidR="00656A94" w:rsidRDefault="00656A94" w:rsidP="00656A94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 – Impressão de NF-e usa origem do CST (08/07/2019);</w:t>
      </w:r>
    </w:p>
    <w:p w:rsidR="003853C7" w:rsidRDefault="00BD6764" w:rsidP="002A0DB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 – Não estava habilitando o botão incluir itens, na NFE de devolução (04/07/2019);</w:t>
      </w:r>
    </w:p>
    <w:sectPr w:rsidR="003853C7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01D" w:rsidRDefault="0084001D" w:rsidP="00214A21">
      <w:r>
        <w:separator/>
      </w:r>
    </w:p>
  </w:endnote>
  <w:endnote w:type="continuationSeparator" w:id="0">
    <w:p w:rsidR="0084001D" w:rsidRDefault="0084001D" w:rsidP="0021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01D" w:rsidRDefault="0084001D" w:rsidP="00214A21">
      <w:r>
        <w:separator/>
      </w:r>
    </w:p>
  </w:footnote>
  <w:footnote w:type="continuationSeparator" w:id="0">
    <w:p w:rsidR="0084001D" w:rsidRDefault="0084001D" w:rsidP="0021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947A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A61D8"/>
    <w:multiLevelType w:val="hybridMultilevel"/>
    <w:tmpl w:val="531A87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E07BF"/>
    <w:multiLevelType w:val="hybridMultilevel"/>
    <w:tmpl w:val="BA8ABC72"/>
    <w:lvl w:ilvl="0" w:tplc="B43C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B2D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161089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8815E1"/>
    <w:multiLevelType w:val="hybridMultilevel"/>
    <w:tmpl w:val="C6AA0BE0"/>
    <w:lvl w:ilvl="0" w:tplc="B99C1DFC">
      <w:start w:val="7"/>
      <w:numFmt w:val="decimal"/>
      <w:lvlText w:val="%1-"/>
      <w:lvlJc w:val="left"/>
      <w:pPr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CE7C87"/>
    <w:multiLevelType w:val="hybridMultilevel"/>
    <w:tmpl w:val="30CC69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67D0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B47F61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115B3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93455C"/>
    <w:multiLevelType w:val="hybridMultilevel"/>
    <w:tmpl w:val="653E5B32"/>
    <w:lvl w:ilvl="0" w:tplc="C4126476">
      <w:start w:val="13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8662D6F"/>
    <w:multiLevelType w:val="hybridMultilevel"/>
    <w:tmpl w:val="78248B86"/>
    <w:lvl w:ilvl="0" w:tplc="83060E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F4250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3B0D46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48421C"/>
    <w:multiLevelType w:val="hybridMultilevel"/>
    <w:tmpl w:val="D83AD996"/>
    <w:lvl w:ilvl="0" w:tplc="0416000B">
      <w:start w:val="1"/>
      <w:numFmt w:val="bullet"/>
      <w:lvlText w:val=""/>
      <w:lvlJc w:val="left"/>
      <w:pPr>
        <w:ind w:left="284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B250E7"/>
    <w:multiLevelType w:val="hybridMultilevel"/>
    <w:tmpl w:val="D562A7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371AF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B7353"/>
    <w:multiLevelType w:val="hybridMultilevel"/>
    <w:tmpl w:val="2ECE00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36DCB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D3738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7B0AAE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4285A"/>
    <w:multiLevelType w:val="hybridMultilevel"/>
    <w:tmpl w:val="CF2C85B4"/>
    <w:lvl w:ilvl="0" w:tplc="BD947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D23E59"/>
    <w:multiLevelType w:val="hybridMultilevel"/>
    <w:tmpl w:val="347E1C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070932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D03BD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44655F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04510D"/>
    <w:multiLevelType w:val="hybridMultilevel"/>
    <w:tmpl w:val="5F56B9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A451AD"/>
    <w:multiLevelType w:val="hybridMultilevel"/>
    <w:tmpl w:val="1D70D8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210498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C22C9F"/>
    <w:multiLevelType w:val="hybridMultilevel"/>
    <w:tmpl w:val="2C0E895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0A00E37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277177D"/>
    <w:multiLevelType w:val="hybridMultilevel"/>
    <w:tmpl w:val="B922D7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F11AD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A461E11"/>
    <w:multiLevelType w:val="hybridMultilevel"/>
    <w:tmpl w:val="439AC700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AD16E9"/>
    <w:multiLevelType w:val="hybridMultilevel"/>
    <w:tmpl w:val="311ED6B2"/>
    <w:lvl w:ilvl="0" w:tplc="768405B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4B373CBB"/>
    <w:multiLevelType w:val="hybridMultilevel"/>
    <w:tmpl w:val="898AE3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0C0DC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FE00D51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517F3B22"/>
    <w:multiLevelType w:val="hybridMultilevel"/>
    <w:tmpl w:val="B5D89204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520E2249"/>
    <w:multiLevelType w:val="hybridMultilevel"/>
    <w:tmpl w:val="CF824460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ind w:left="2857" w:hanging="360"/>
      </w:pPr>
      <w:rPr>
        <w:rFonts w:ascii="Wingdings" w:hAnsi="Wingdings" w:hint="default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6C80061"/>
    <w:multiLevelType w:val="hybridMultilevel"/>
    <w:tmpl w:val="219A8D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64291A8"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59944DD2"/>
    <w:multiLevelType w:val="hybridMultilevel"/>
    <w:tmpl w:val="3CFC0FFE"/>
    <w:lvl w:ilvl="0" w:tplc="74CC2F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AC0EBE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15F48F2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62CE50AC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688F0171"/>
    <w:multiLevelType w:val="hybridMultilevel"/>
    <w:tmpl w:val="D85E25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9C044FF"/>
    <w:multiLevelType w:val="hybridMultilevel"/>
    <w:tmpl w:val="6E1810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AE6833"/>
    <w:multiLevelType w:val="hybridMultilevel"/>
    <w:tmpl w:val="D56C4374"/>
    <w:lvl w:ilvl="0" w:tplc="FBE6583E">
      <w:start w:val="7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6F722C96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0AB29CB"/>
    <w:multiLevelType w:val="hybridMultilevel"/>
    <w:tmpl w:val="64FEBB8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>
    <w:nsid w:val="71A052AC"/>
    <w:multiLevelType w:val="hybridMultilevel"/>
    <w:tmpl w:val="A9A4A392"/>
    <w:lvl w:ilvl="0" w:tplc="4E28EA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4617561"/>
    <w:multiLevelType w:val="hybridMultilevel"/>
    <w:tmpl w:val="B164F798"/>
    <w:lvl w:ilvl="0" w:tplc="99E8E1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702D12"/>
    <w:multiLevelType w:val="hybridMultilevel"/>
    <w:tmpl w:val="5F94059C"/>
    <w:lvl w:ilvl="0" w:tplc="3A1A719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D00137"/>
    <w:multiLevelType w:val="hybridMultilevel"/>
    <w:tmpl w:val="B5CCDB30"/>
    <w:lvl w:ilvl="0" w:tplc="5F5A8CB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6AC70AB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740242B"/>
    <w:multiLevelType w:val="multilevel"/>
    <w:tmpl w:val="75F0D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>
    <w:nsid w:val="77F959CC"/>
    <w:multiLevelType w:val="hybridMultilevel"/>
    <w:tmpl w:val="F0AECC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B065B80"/>
    <w:multiLevelType w:val="hybridMultilevel"/>
    <w:tmpl w:val="D0B66A5C"/>
    <w:lvl w:ilvl="0" w:tplc="8CFE8A3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>
    <w:nsid w:val="7F2506A3"/>
    <w:multiLevelType w:val="hybridMultilevel"/>
    <w:tmpl w:val="868AD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50"/>
  </w:num>
  <w:num w:numId="4">
    <w:abstractNumId w:val="13"/>
  </w:num>
  <w:num w:numId="5">
    <w:abstractNumId w:val="44"/>
  </w:num>
  <w:num w:numId="6">
    <w:abstractNumId w:val="20"/>
  </w:num>
  <w:num w:numId="7">
    <w:abstractNumId w:val="2"/>
  </w:num>
  <w:num w:numId="8">
    <w:abstractNumId w:val="18"/>
  </w:num>
  <w:num w:numId="9">
    <w:abstractNumId w:val="56"/>
  </w:num>
  <w:num w:numId="10">
    <w:abstractNumId w:val="6"/>
  </w:num>
  <w:num w:numId="11">
    <w:abstractNumId w:val="36"/>
  </w:num>
  <w:num w:numId="12">
    <w:abstractNumId w:val="41"/>
  </w:num>
  <w:num w:numId="13">
    <w:abstractNumId w:val="21"/>
  </w:num>
  <w:num w:numId="14">
    <w:abstractNumId w:val="51"/>
  </w:num>
  <w:num w:numId="15">
    <w:abstractNumId w:val="11"/>
  </w:num>
  <w:num w:numId="16">
    <w:abstractNumId w:val="39"/>
  </w:num>
  <w:num w:numId="17">
    <w:abstractNumId w:val="26"/>
  </w:num>
  <w:num w:numId="18">
    <w:abstractNumId w:val="27"/>
  </w:num>
  <w:num w:numId="19">
    <w:abstractNumId w:val="22"/>
  </w:num>
  <w:num w:numId="20">
    <w:abstractNumId w:val="59"/>
  </w:num>
  <w:num w:numId="21">
    <w:abstractNumId w:val="25"/>
  </w:num>
  <w:num w:numId="22">
    <w:abstractNumId w:val="12"/>
  </w:num>
  <w:num w:numId="23">
    <w:abstractNumId w:val="9"/>
  </w:num>
  <w:num w:numId="24">
    <w:abstractNumId w:val="3"/>
  </w:num>
  <w:num w:numId="25">
    <w:abstractNumId w:val="4"/>
  </w:num>
  <w:num w:numId="26">
    <w:abstractNumId w:val="43"/>
  </w:num>
  <w:num w:numId="27">
    <w:abstractNumId w:val="0"/>
  </w:num>
  <w:num w:numId="28">
    <w:abstractNumId w:val="57"/>
  </w:num>
  <w:num w:numId="29">
    <w:abstractNumId w:val="7"/>
  </w:num>
  <w:num w:numId="30">
    <w:abstractNumId w:val="47"/>
  </w:num>
  <w:num w:numId="31">
    <w:abstractNumId w:val="17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3"/>
  </w:num>
  <w:num w:numId="35">
    <w:abstractNumId w:val="49"/>
  </w:num>
  <w:num w:numId="36">
    <w:abstractNumId w:val="55"/>
  </w:num>
  <w:num w:numId="37">
    <w:abstractNumId w:val="24"/>
  </w:num>
  <w:num w:numId="38">
    <w:abstractNumId w:val="37"/>
  </w:num>
  <w:num w:numId="39">
    <w:abstractNumId w:val="19"/>
  </w:num>
  <w:num w:numId="40">
    <w:abstractNumId w:val="33"/>
  </w:num>
  <w:num w:numId="41">
    <w:abstractNumId w:val="8"/>
  </w:num>
  <w:num w:numId="42">
    <w:abstractNumId w:val="16"/>
  </w:num>
  <w:num w:numId="43">
    <w:abstractNumId w:val="46"/>
  </w:num>
  <w:num w:numId="44">
    <w:abstractNumId w:val="30"/>
  </w:num>
  <w:num w:numId="45">
    <w:abstractNumId w:val="28"/>
  </w:num>
  <w:num w:numId="46">
    <w:abstractNumId w:val="1"/>
  </w:num>
  <w:num w:numId="47">
    <w:abstractNumId w:val="54"/>
  </w:num>
  <w:num w:numId="48">
    <w:abstractNumId w:val="58"/>
  </w:num>
  <w:num w:numId="4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45"/>
  </w:num>
  <w:num w:numId="53">
    <w:abstractNumId w:val="48"/>
  </w:num>
  <w:num w:numId="54">
    <w:abstractNumId w:val="42"/>
  </w:num>
  <w:num w:numId="55">
    <w:abstractNumId w:val="52"/>
  </w:num>
  <w:num w:numId="56">
    <w:abstractNumId w:val="53"/>
  </w:num>
  <w:num w:numId="57">
    <w:abstractNumId w:val="35"/>
  </w:num>
  <w:num w:numId="5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A95"/>
    <w:rsid w:val="00000125"/>
    <w:rsid w:val="00001BBE"/>
    <w:rsid w:val="0000322D"/>
    <w:rsid w:val="00004160"/>
    <w:rsid w:val="000051DA"/>
    <w:rsid w:val="0000529C"/>
    <w:rsid w:val="00007A59"/>
    <w:rsid w:val="00010F70"/>
    <w:rsid w:val="00016197"/>
    <w:rsid w:val="00020F98"/>
    <w:rsid w:val="000210BF"/>
    <w:rsid w:val="00021B88"/>
    <w:rsid w:val="0002314D"/>
    <w:rsid w:val="00030786"/>
    <w:rsid w:val="000326B8"/>
    <w:rsid w:val="00035281"/>
    <w:rsid w:val="00035441"/>
    <w:rsid w:val="000359D1"/>
    <w:rsid w:val="000364B1"/>
    <w:rsid w:val="00041CFF"/>
    <w:rsid w:val="000424D8"/>
    <w:rsid w:val="00047BD0"/>
    <w:rsid w:val="00050D0F"/>
    <w:rsid w:val="00051710"/>
    <w:rsid w:val="000524BA"/>
    <w:rsid w:val="00052E83"/>
    <w:rsid w:val="000530E5"/>
    <w:rsid w:val="000549ED"/>
    <w:rsid w:val="0007045F"/>
    <w:rsid w:val="0007052F"/>
    <w:rsid w:val="00072322"/>
    <w:rsid w:val="000728A0"/>
    <w:rsid w:val="000728EB"/>
    <w:rsid w:val="00074176"/>
    <w:rsid w:val="00074350"/>
    <w:rsid w:val="00082445"/>
    <w:rsid w:val="00082DB6"/>
    <w:rsid w:val="00085D05"/>
    <w:rsid w:val="000865A1"/>
    <w:rsid w:val="0008688B"/>
    <w:rsid w:val="0009336C"/>
    <w:rsid w:val="00093FE3"/>
    <w:rsid w:val="0009440B"/>
    <w:rsid w:val="000A06EE"/>
    <w:rsid w:val="000A193E"/>
    <w:rsid w:val="000A3611"/>
    <w:rsid w:val="000A3C68"/>
    <w:rsid w:val="000A63DB"/>
    <w:rsid w:val="000A6B23"/>
    <w:rsid w:val="000B11D2"/>
    <w:rsid w:val="000B2E09"/>
    <w:rsid w:val="000B3686"/>
    <w:rsid w:val="000B4DCD"/>
    <w:rsid w:val="000B4F7C"/>
    <w:rsid w:val="000C2ED7"/>
    <w:rsid w:val="000C439E"/>
    <w:rsid w:val="000C470A"/>
    <w:rsid w:val="000C552B"/>
    <w:rsid w:val="000D3CA2"/>
    <w:rsid w:val="000D6B6C"/>
    <w:rsid w:val="000D6E39"/>
    <w:rsid w:val="000E22B8"/>
    <w:rsid w:val="000E519D"/>
    <w:rsid w:val="000F752A"/>
    <w:rsid w:val="001012B1"/>
    <w:rsid w:val="00102191"/>
    <w:rsid w:val="00106206"/>
    <w:rsid w:val="001133ED"/>
    <w:rsid w:val="00114D90"/>
    <w:rsid w:val="001203EC"/>
    <w:rsid w:val="00120EEC"/>
    <w:rsid w:val="00121BBE"/>
    <w:rsid w:val="00122BC5"/>
    <w:rsid w:val="001233B9"/>
    <w:rsid w:val="001241EA"/>
    <w:rsid w:val="00124BA8"/>
    <w:rsid w:val="0012600D"/>
    <w:rsid w:val="00127109"/>
    <w:rsid w:val="00131C45"/>
    <w:rsid w:val="00133C92"/>
    <w:rsid w:val="00135F48"/>
    <w:rsid w:val="00136213"/>
    <w:rsid w:val="00140E66"/>
    <w:rsid w:val="00144162"/>
    <w:rsid w:val="00152A16"/>
    <w:rsid w:val="00152C3F"/>
    <w:rsid w:val="001537B1"/>
    <w:rsid w:val="0015493D"/>
    <w:rsid w:val="0015698D"/>
    <w:rsid w:val="00160B98"/>
    <w:rsid w:val="0016124F"/>
    <w:rsid w:val="00161CA9"/>
    <w:rsid w:val="0016360A"/>
    <w:rsid w:val="00163718"/>
    <w:rsid w:val="00163F66"/>
    <w:rsid w:val="00164015"/>
    <w:rsid w:val="00164143"/>
    <w:rsid w:val="00165052"/>
    <w:rsid w:val="00165E12"/>
    <w:rsid w:val="00167E90"/>
    <w:rsid w:val="00173878"/>
    <w:rsid w:val="00173AE4"/>
    <w:rsid w:val="001758ED"/>
    <w:rsid w:val="001767FB"/>
    <w:rsid w:val="00180AC5"/>
    <w:rsid w:val="001811B3"/>
    <w:rsid w:val="00181235"/>
    <w:rsid w:val="0018409B"/>
    <w:rsid w:val="00184E5F"/>
    <w:rsid w:val="00185765"/>
    <w:rsid w:val="00186939"/>
    <w:rsid w:val="001906FD"/>
    <w:rsid w:val="00197B13"/>
    <w:rsid w:val="001A196D"/>
    <w:rsid w:val="001A49C9"/>
    <w:rsid w:val="001A7B55"/>
    <w:rsid w:val="001B05F5"/>
    <w:rsid w:val="001B40B0"/>
    <w:rsid w:val="001B43D4"/>
    <w:rsid w:val="001B57D4"/>
    <w:rsid w:val="001B6208"/>
    <w:rsid w:val="001C3443"/>
    <w:rsid w:val="001C4689"/>
    <w:rsid w:val="001C4CE6"/>
    <w:rsid w:val="001C6211"/>
    <w:rsid w:val="001D09B9"/>
    <w:rsid w:val="001D2F43"/>
    <w:rsid w:val="001D4896"/>
    <w:rsid w:val="001E0673"/>
    <w:rsid w:val="001E4753"/>
    <w:rsid w:val="001E764B"/>
    <w:rsid w:val="001F01A8"/>
    <w:rsid w:val="001F18FD"/>
    <w:rsid w:val="001F3686"/>
    <w:rsid w:val="00200329"/>
    <w:rsid w:val="002031EC"/>
    <w:rsid w:val="00204BC4"/>
    <w:rsid w:val="0020545D"/>
    <w:rsid w:val="00205879"/>
    <w:rsid w:val="00205E3F"/>
    <w:rsid w:val="00206967"/>
    <w:rsid w:val="0020705E"/>
    <w:rsid w:val="002079BC"/>
    <w:rsid w:val="0021102A"/>
    <w:rsid w:val="00212EF3"/>
    <w:rsid w:val="00214A21"/>
    <w:rsid w:val="0021520A"/>
    <w:rsid w:val="00216832"/>
    <w:rsid w:val="00221431"/>
    <w:rsid w:val="002242E3"/>
    <w:rsid w:val="00224C35"/>
    <w:rsid w:val="002259F3"/>
    <w:rsid w:val="00225A9F"/>
    <w:rsid w:val="002273ED"/>
    <w:rsid w:val="00227AF7"/>
    <w:rsid w:val="00231111"/>
    <w:rsid w:val="00231DA7"/>
    <w:rsid w:val="00235445"/>
    <w:rsid w:val="00237AD2"/>
    <w:rsid w:val="00237AED"/>
    <w:rsid w:val="00237EED"/>
    <w:rsid w:val="002416C8"/>
    <w:rsid w:val="00246E3F"/>
    <w:rsid w:val="00247682"/>
    <w:rsid w:val="00250E7A"/>
    <w:rsid w:val="00254999"/>
    <w:rsid w:val="00254C4E"/>
    <w:rsid w:val="00255538"/>
    <w:rsid w:val="0026009E"/>
    <w:rsid w:val="00263038"/>
    <w:rsid w:val="002645D4"/>
    <w:rsid w:val="0027025D"/>
    <w:rsid w:val="00274B26"/>
    <w:rsid w:val="00276632"/>
    <w:rsid w:val="00276ABB"/>
    <w:rsid w:val="00276D78"/>
    <w:rsid w:val="002825E0"/>
    <w:rsid w:val="00285F6E"/>
    <w:rsid w:val="0029062A"/>
    <w:rsid w:val="00291A1E"/>
    <w:rsid w:val="00293CF5"/>
    <w:rsid w:val="002962BA"/>
    <w:rsid w:val="00296F12"/>
    <w:rsid w:val="00297B50"/>
    <w:rsid w:val="002A0DBE"/>
    <w:rsid w:val="002A2363"/>
    <w:rsid w:val="002A3C42"/>
    <w:rsid w:val="002A3F8C"/>
    <w:rsid w:val="002A5109"/>
    <w:rsid w:val="002B57FF"/>
    <w:rsid w:val="002C00DC"/>
    <w:rsid w:val="002C2BEC"/>
    <w:rsid w:val="002C3C48"/>
    <w:rsid w:val="002C50D7"/>
    <w:rsid w:val="002C6FFC"/>
    <w:rsid w:val="002C726F"/>
    <w:rsid w:val="002D0460"/>
    <w:rsid w:val="002D3E25"/>
    <w:rsid w:val="002D5D5C"/>
    <w:rsid w:val="002E04E5"/>
    <w:rsid w:val="002E1B6B"/>
    <w:rsid w:val="002E2811"/>
    <w:rsid w:val="002E5ED0"/>
    <w:rsid w:val="002E6CF9"/>
    <w:rsid w:val="002E6F2A"/>
    <w:rsid w:val="002F0F8E"/>
    <w:rsid w:val="002F18C0"/>
    <w:rsid w:val="002F26CF"/>
    <w:rsid w:val="002F3AFF"/>
    <w:rsid w:val="002F48FB"/>
    <w:rsid w:val="002F5620"/>
    <w:rsid w:val="00301AF2"/>
    <w:rsid w:val="00302E40"/>
    <w:rsid w:val="00303236"/>
    <w:rsid w:val="0030339C"/>
    <w:rsid w:val="00303FC8"/>
    <w:rsid w:val="0030536C"/>
    <w:rsid w:val="0030654D"/>
    <w:rsid w:val="0030671F"/>
    <w:rsid w:val="0031534A"/>
    <w:rsid w:val="003223C8"/>
    <w:rsid w:val="00327AEB"/>
    <w:rsid w:val="00327D1D"/>
    <w:rsid w:val="00331677"/>
    <w:rsid w:val="0033717F"/>
    <w:rsid w:val="003418CC"/>
    <w:rsid w:val="00344175"/>
    <w:rsid w:val="003466B6"/>
    <w:rsid w:val="00350551"/>
    <w:rsid w:val="003534AD"/>
    <w:rsid w:val="00353E43"/>
    <w:rsid w:val="0035456B"/>
    <w:rsid w:val="00354ACC"/>
    <w:rsid w:val="00356647"/>
    <w:rsid w:val="003578FC"/>
    <w:rsid w:val="003617F4"/>
    <w:rsid w:val="00362C5D"/>
    <w:rsid w:val="003648CD"/>
    <w:rsid w:val="003678A9"/>
    <w:rsid w:val="00371626"/>
    <w:rsid w:val="00372197"/>
    <w:rsid w:val="00374D58"/>
    <w:rsid w:val="00377FEB"/>
    <w:rsid w:val="003817C4"/>
    <w:rsid w:val="003853C7"/>
    <w:rsid w:val="003864D9"/>
    <w:rsid w:val="00390844"/>
    <w:rsid w:val="003909BA"/>
    <w:rsid w:val="00391701"/>
    <w:rsid w:val="003949DA"/>
    <w:rsid w:val="00395FCC"/>
    <w:rsid w:val="00397154"/>
    <w:rsid w:val="003972DB"/>
    <w:rsid w:val="00397BCE"/>
    <w:rsid w:val="003B1277"/>
    <w:rsid w:val="003B5E76"/>
    <w:rsid w:val="003B6BC6"/>
    <w:rsid w:val="003B7E8C"/>
    <w:rsid w:val="003C2B99"/>
    <w:rsid w:val="003C35E7"/>
    <w:rsid w:val="003C3BB3"/>
    <w:rsid w:val="003C3C44"/>
    <w:rsid w:val="003C5729"/>
    <w:rsid w:val="003C7AD8"/>
    <w:rsid w:val="003D30CA"/>
    <w:rsid w:val="003D5879"/>
    <w:rsid w:val="003D786B"/>
    <w:rsid w:val="003E0F8D"/>
    <w:rsid w:val="003E2E0C"/>
    <w:rsid w:val="003E670E"/>
    <w:rsid w:val="003F1DE7"/>
    <w:rsid w:val="003F20BB"/>
    <w:rsid w:val="003F26F4"/>
    <w:rsid w:val="003F6469"/>
    <w:rsid w:val="004067BA"/>
    <w:rsid w:val="00406D3B"/>
    <w:rsid w:val="0041090C"/>
    <w:rsid w:val="00411DEF"/>
    <w:rsid w:val="00412AA8"/>
    <w:rsid w:val="0041354C"/>
    <w:rsid w:val="0041643B"/>
    <w:rsid w:val="00416545"/>
    <w:rsid w:val="00422F31"/>
    <w:rsid w:val="00424E90"/>
    <w:rsid w:val="00425432"/>
    <w:rsid w:val="004263AD"/>
    <w:rsid w:val="0042778A"/>
    <w:rsid w:val="0043048B"/>
    <w:rsid w:val="00431A96"/>
    <w:rsid w:val="004333AB"/>
    <w:rsid w:val="0045032C"/>
    <w:rsid w:val="0045154F"/>
    <w:rsid w:val="00451DC9"/>
    <w:rsid w:val="00452391"/>
    <w:rsid w:val="004537DB"/>
    <w:rsid w:val="0045532C"/>
    <w:rsid w:val="0045581B"/>
    <w:rsid w:val="0046153E"/>
    <w:rsid w:val="00464C33"/>
    <w:rsid w:val="00465BF7"/>
    <w:rsid w:val="004661AF"/>
    <w:rsid w:val="00467258"/>
    <w:rsid w:val="0046768B"/>
    <w:rsid w:val="00467EAE"/>
    <w:rsid w:val="004714BB"/>
    <w:rsid w:val="00475D1F"/>
    <w:rsid w:val="00477BB1"/>
    <w:rsid w:val="00482AF7"/>
    <w:rsid w:val="004858B7"/>
    <w:rsid w:val="00494BAA"/>
    <w:rsid w:val="004953D4"/>
    <w:rsid w:val="004953E9"/>
    <w:rsid w:val="00495924"/>
    <w:rsid w:val="0049671B"/>
    <w:rsid w:val="004A1FE8"/>
    <w:rsid w:val="004A6152"/>
    <w:rsid w:val="004A65E3"/>
    <w:rsid w:val="004B02CD"/>
    <w:rsid w:val="004B2760"/>
    <w:rsid w:val="004B3FD8"/>
    <w:rsid w:val="004B70B1"/>
    <w:rsid w:val="004C1391"/>
    <w:rsid w:val="004C15A4"/>
    <w:rsid w:val="004C4ECF"/>
    <w:rsid w:val="004C5AC1"/>
    <w:rsid w:val="004C6580"/>
    <w:rsid w:val="004C666A"/>
    <w:rsid w:val="004C6ACA"/>
    <w:rsid w:val="004D10CD"/>
    <w:rsid w:val="004D4CAB"/>
    <w:rsid w:val="004D6A2F"/>
    <w:rsid w:val="004D7250"/>
    <w:rsid w:val="004E1021"/>
    <w:rsid w:val="004E3DD0"/>
    <w:rsid w:val="004E45EF"/>
    <w:rsid w:val="004E5D0B"/>
    <w:rsid w:val="004F021A"/>
    <w:rsid w:val="004F1F38"/>
    <w:rsid w:val="004F4F87"/>
    <w:rsid w:val="004F60F7"/>
    <w:rsid w:val="00502229"/>
    <w:rsid w:val="00502B2A"/>
    <w:rsid w:val="00503E6A"/>
    <w:rsid w:val="005042C9"/>
    <w:rsid w:val="0051090D"/>
    <w:rsid w:val="00511030"/>
    <w:rsid w:val="00511907"/>
    <w:rsid w:val="005124B1"/>
    <w:rsid w:val="00512AF7"/>
    <w:rsid w:val="0051751E"/>
    <w:rsid w:val="005218DB"/>
    <w:rsid w:val="00522754"/>
    <w:rsid w:val="00523C4D"/>
    <w:rsid w:val="00527D1B"/>
    <w:rsid w:val="00531E22"/>
    <w:rsid w:val="005347AD"/>
    <w:rsid w:val="00536C8E"/>
    <w:rsid w:val="00540878"/>
    <w:rsid w:val="00540B18"/>
    <w:rsid w:val="00544D09"/>
    <w:rsid w:val="005454CB"/>
    <w:rsid w:val="005524CF"/>
    <w:rsid w:val="0055330F"/>
    <w:rsid w:val="00553637"/>
    <w:rsid w:val="0056089C"/>
    <w:rsid w:val="00561919"/>
    <w:rsid w:val="00566925"/>
    <w:rsid w:val="00570E75"/>
    <w:rsid w:val="00571A96"/>
    <w:rsid w:val="005723E0"/>
    <w:rsid w:val="00572401"/>
    <w:rsid w:val="00574B68"/>
    <w:rsid w:val="0057649E"/>
    <w:rsid w:val="00576E2D"/>
    <w:rsid w:val="00580E9D"/>
    <w:rsid w:val="00581978"/>
    <w:rsid w:val="00581D22"/>
    <w:rsid w:val="0058241E"/>
    <w:rsid w:val="0058309F"/>
    <w:rsid w:val="00583351"/>
    <w:rsid w:val="00583E7A"/>
    <w:rsid w:val="005842CC"/>
    <w:rsid w:val="005845A6"/>
    <w:rsid w:val="00586556"/>
    <w:rsid w:val="00586A00"/>
    <w:rsid w:val="00587594"/>
    <w:rsid w:val="0059071D"/>
    <w:rsid w:val="005931E5"/>
    <w:rsid w:val="00595562"/>
    <w:rsid w:val="005978E8"/>
    <w:rsid w:val="005A4749"/>
    <w:rsid w:val="005B1D5D"/>
    <w:rsid w:val="005B1DB2"/>
    <w:rsid w:val="005B2083"/>
    <w:rsid w:val="005B3C83"/>
    <w:rsid w:val="005B3E9E"/>
    <w:rsid w:val="005B4C0D"/>
    <w:rsid w:val="005B5FB8"/>
    <w:rsid w:val="005C24FB"/>
    <w:rsid w:val="005C6351"/>
    <w:rsid w:val="005C712B"/>
    <w:rsid w:val="005D074D"/>
    <w:rsid w:val="005D3136"/>
    <w:rsid w:val="005D326A"/>
    <w:rsid w:val="005D4474"/>
    <w:rsid w:val="005D4C95"/>
    <w:rsid w:val="005E075A"/>
    <w:rsid w:val="005E0BC4"/>
    <w:rsid w:val="005E4986"/>
    <w:rsid w:val="005E50F2"/>
    <w:rsid w:val="005E77A3"/>
    <w:rsid w:val="005E7BED"/>
    <w:rsid w:val="005F3566"/>
    <w:rsid w:val="005F35EC"/>
    <w:rsid w:val="005F5A0C"/>
    <w:rsid w:val="005F6A53"/>
    <w:rsid w:val="005F70B3"/>
    <w:rsid w:val="005F7F87"/>
    <w:rsid w:val="006010F1"/>
    <w:rsid w:val="006020F3"/>
    <w:rsid w:val="00611998"/>
    <w:rsid w:val="00616D40"/>
    <w:rsid w:val="00617D35"/>
    <w:rsid w:val="0062052A"/>
    <w:rsid w:val="00621574"/>
    <w:rsid w:val="00623236"/>
    <w:rsid w:val="00623F2F"/>
    <w:rsid w:val="00625FED"/>
    <w:rsid w:val="00626BF0"/>
    <w:rsid w:val="00626F56"/>
    <w:rsid w:val="00627CE4"/>
    <w:rsid w:val="00630E9D"/>
    <w:rsid w:val="006323EB"/>
    <w:rsid w:val="006333AC"/>
    <w:rsid w:val="0063516B"/>
    <w:rsid w:val="00635EC7"/>
    <w:rsid w:val="00636933"/>
    <w:rsid w:val="006370EB"/>
    <w:rsid w:val="006413D9"/>
    <w:rsid w:val="00642842"/>
    <w:rsid w:val="00644340"/>
    <w:rsid w:val="00645635"/>
    <w:rsid w:val="00650848"/>
    <w:rsid w:val="006514F3"/>
    <w:rsid w:val="006554D3"/>
    <w:rsid w:val="00656011"/>
    <w:rsid w:val="00656A94"/>
    <w:rsid w:val="00660E5F"/>
    <w:rsid w:val="006637CB"/>
    <w:rsid w:val="00666B11"/>
    <w:rsid w:val="00666B72"/>
    <w:rsid w:val="00667B8A"/>
    <w:rsid w:val="00670C21"/>
    <w:rsid w:val="00670F72"/>
    <w:rsid w:val="00672730"/>
    <w:rsid w:val="00677408"/>
    <w:rsid w:val="00677AC0"/>
    <w:rsid w:val="0068360A"/>
    <w:rsid w:val="00684D57"/>
    <w:rsid w:val="00691AE1"/>
    <w:rsid w:val="00692074"/>
    <w:rsid w:val="00693125"/>
    <w:rsid w:val="00696F9B"/>
    <w:rsid w:val="00697687"/>
    <w:rsid w:val="006A0FD6"/>
    <w:rsid w:val="006A173C"/>
    <w:rsid w:val="006A1E22"/>
    <w:rsid w:val="006A23B1"/>
    <w:rsid w:val="006A4D7B"/>
    <w:rsid w:val="006A6C26"/>
    <w:rsid w:val="006A7ED6"/>
    <w:rsid w:val="006B1EF9"/>
    <w:rsid w:val="006B2DBF"/>
    <w:rsid w:val="006B531A"/>
    <w:rsid w:val="006B6412"/>
    <w:rsid w:val="006C0A13"/>
    <w:rsid w:val="006C0A24"/>
    <w:rsid w:val="006C0A27"/>
    <w:rsid w:val="006C571F"/>
    <w:rsid w:val="006D09B9"/>
    <w:rsid w:val="006D1E74"/>
    <w:rsid w:val="006D22FD"/>
    <w:rsid w:val="006D28C5"/>
    <w:rsid w:val="006D3B4B"/>
    <w:rsid w:val="006D4B59"/>
    <w:rsid w:val="006D5574"/>
    <w:rsid w:val="006D66B9"/>
    <w:rsid w:val="006E0CDA"/>
    <w:rsid w:val="006E3F05"/>
    <w:rsid w:val="006E5B73"/>
    <w:rsid w:val="006E70CB"/>
    <w:rsid w:val="006F17D4"/>
    <w:rsid w:val="006F3038"/>
    <w:rsid w:val="006F57E9"/>
    <w:rsid w:val="006F7B57"/>
    <w:rsid w:val="00700DFB"/>
    <w:rsid w:val="00702C24"/>
    <w:rsid w:val="00703DF0"/>
    <w:rsid w:val="007052A8"/>
    <w:rsid w:val="00716655"/>
    <w:rsid w:val="007278CB"/>
    <w:rsid w:val="00730964"/>
    <w:rsid w:val="00730C92"/>
    <w:rsid w:val="00731750"/>
    <w:rsid w:val="00735A66"/>
    <w:rsid w:val="0073635A"/>
    <w:rsid w:val="007407DD"/>
    <w:rsid w:val="0074127D"/>
    <w:rsid w:val="00743BBE"/>
    <w:rsid w:val="00750292"/>
    <w:rsid w:val="007516E1"/>
    <w:rsid w:val="0075181C"/>
    <w:rsid w:val="00754312"/>
    <w:rsid w:val="00757BF8"/>
    <w:rsid w:val="00760A40"/>
    <w:rsid w:val="007630B3"/>
    <w:rsid w:val="007669E7"/>
    <w:rsid w:val="00766E4F"/>
    <w:rsid w:val="00767FE6"/>
    <w:rsid w:val="00770DA4"/>
    <w:rsid w:val="00770E44"/>
    <w:rsid w:val="00773F25"/>
    <w:rsid w:val="0077490B"/>
    <w:rsid w:val="00775D25"/>
    <w:rsid w:val="00776847"/>
    <w:rsid w:val="00777DC2"/>
    <w:rsid w:val="00780625"/>
    <w:rsid w:val="00781A40"/>
    <w:rsid w:val="0078202B"/>
    <w:rsid w:val="007821A6"/>
    <w:rsid w:val="00790EFC"/>
    <w:rsid w:val="00791203"/>
    <w:rsid w:val="00791E29"/>
    <w:rsid w:val="0079226D"/>
    <w:rsid w:val="00795B79"/>
    <w:rsid w:val="007962E8"/>
    <w:rsid w:val="0079672B"/>
    <w:rsid w:val="007A09DD"/>
    <w:rsid w:val="007A129B"/>
    <w:rsid w:val="007A20B2"/>
    <w:rsid w:val="007A217F"/>
    <w:rsid w:val="007A4784"/>
    <w:rsid w:val="007A5E11"/>
    <w:rsid w:val="007A7471"/>
    <w:rsid w:val="007A7DBA"/>
    <w:rsid w:val="007B07BF"/>
    <w:rsid w:val="007B1408"/>
    <w:rsid w:val="007B143D"/>
    <w:rsid w:val="007B2A21"/>
    <w:rsid w:val="007B2A8E"/>
    <w:rsid w:val="007B2BFE"/>
    <w:rsid w:val="007B3476"/>
    <w:rsid w:val="007B4206"/>
    <w:rsid w:val="007B690A"/>
    <w:rsid w:val="007B7131"/>
    <w:rsid w:val="007C4897"/>
    <w:rsid w:val="007C57AD"/>
    <w:rsid w:val="007C7F61"/>
    <w:rsid w:val="007D06D9"/>
    <w:rsid w:val="007D094F"/>
    <w:rsid w:val="007D111D"/>
    <w:rsid w:val="007D5C18"/>
    <w:rsid w:val="007E0D18"/>
    <w:rsid w:val="007E679E"/>
    <w:rsid w:val="007F180B"/>
    <w:rsid w:val="007F6321"/>
    <w:rsid w:val="0080550E"/>
    <w:rsid w:val="00806179"/>
    <w:rsid w:val="008072EB"/>
    <w:rsid w:val="00807320"/>
    <w:rsid w:val="00807D94"/>
    <w:rsid w:val="00810BF4"/>
    <w:rsid w:val="00812288"/>
    <w:rsid w:val="008127B4"/>
    <w:rsid w:val="00813708"/>
    <w:rsid w:val="0081403D"/>
    <w:rsid w:val="00814818"/>
    <w:rsid w:val="00814E3A"/>
    <w:rsid w:val="00816970"/>
    <w:rsid w:val="008256C3"/>
    <w:rsid w:val="00827863"/>
    <w:rsid w:val="008317F4"/>
    <w:rsid w:val="00831A5B"/>
    <w:rsid w:val="00832338"/>
    <w:rsid w:val="0084001D"/>
    <w:rsid w:val="00840401"/>
    <w:rsid w:val="00840DD4"/>
    <w:rsid w:val="008415CE"/>
    <w:rsid w:val="0084189D"/>
    <w:rsid w:val="008426C8"/>
    <w:rsid w:val="008426EB"/>
    <w:rsid w:val="0084312B"/>
    <w:rsid w:val="0084474B"/>
    <w:rsid w:val="008456A8"/>
    <w:rsid w:val="00850533"/>
    <w:rsid w:val="00855B7C"/>
    <w:rsid w:val="0085620C"/>
    <w:rsid w:val="00857B5E"/>
    <w:rsid w:val="00860C7C"/>
    <w:rsid w:val="0086185D"/>
    <w:rsid w:val="00864147"/>
    <w:rsid w:val="00865360"/>
    <w:rsid w:val="00867208"/>
    <w:rsid w:val="00870F2C"/>
    <w:rsid w:val="0087241C"/>
    <w:rsid w:val="00872C0B"/>
    <w:rsid w:val="0087627D"/>
    <w:rsid w:val="008763C9"/>
    <w:rsid w:val="00877499"/>
    <w:rsid w:val="008826AB"/>
    <w:rsid w:val="008837DF"/>
    <w:rsid w:val="00885E4D"/>
    <w:rsid w:val="00885F80"/>
    <w:rsid w:val="0089045C"/>
    <w:rsid w:val="00891B4B"/>
    <w:rsid w:val="00893782"/>
    <w:rsid w:val="00893922"/>
    <w:rsid w:val="00894E04"/>
    <w:rsid w:val="008950F2"/>
    <w:rsid w:val="00895BD9"/>
    <w:rsid w:val="00896709"/>
    <w:rsid w:val="008969CD"/>
    <w:rsid w:val="008A332D"/>
    <w:rsid w:val="008A4C7D"/>
    <w:rsid w:val="008A7EAB"/>
    <w:rsid w:val="008B049E"/>
    <w:rsid w:val="008B2CFE"/>
    <w:rsid w:val="008B3BE0"/>
    <w:rsid w:val="008B4426"/>
    <w:rsid w:val="008B600E"/>
    <w:rsid w:val="008B6FEA"/>
    <w:rsid w:val="008C2D1C"/>
    <w:rsid w:val="008C3DD1"/>
    <w:rsid w:val="008C60C8"/>
    <w:rsid w:val="008C7494"/>
    <w:rsid w:val="008D5D6C"/>
    <w:rsid w:val="008E01FD"/>
    <w:rsid w:val="008E6F0E"/>
    <w:rsid w:val="008E750A"/>
    <w:rsid w:val="008F0138"/>
    <w:rsid w:val="008F2114"/>
    <w:rsid w:val="008F2B93"/>
    <w:rsid w:val="008F6897"/>
    <w:rsid w:val="008F6E25"/>
    <w:rsid w:val="00904A42"/>
    <w:rsid w:val="00905DC4"/>
    <w:rsid w:val="00906067"/>
    <w:rsid w:val="009063E7"/>
    <w:rsid w:val="00910955"/>
    <w:rsid w:val="00914F68"/>
    <w:rsid w:val="00916044"/>
    <w:rsid w:val="009161B7"/>
    <w:rsid w:val="0091625B"/>
    <w:rsid w:val="00920828"/>
    <w:rsid w:val="00920C0F"/>
    <w:rsid w:val="00920E28"/>
    <w:rsid w:val="00925D37"/>
    <w:rsid w:val="009300BA"/>
    <w:rsid w:val="00930562"/>
    <w:rsid w:val="009334B0"/>
    <w:rsid w:val="009361F5"/>
    <w:rsid w:val="00940F13"/>
    <w:rsid w:val="0094115D"/>
    <w:rsid w:val="009502A8"/>
    <w:rsid w:val="009525C2"/>
    <w:rsid w:val="009536BB"/>
    <w:rsid w:val="00954674"/>
    <w:rsid w:val="00955565"/>
    <w:rsid w:val="009557A9"/>
    <w:rsid w:val="00956F7C"/>
    <w:rsid w:val="00960A41"/>
    <w:rsid w:val="00960CC7"/>
    <w:rsid w:val="009640B2"/>
    <w:rsid w:val="0096519A"/>
    <w:rsid w:val="00967C51"/>
    <w:rsid w:val="0097467F"/>
    <w:rsid w:val="00974B95"/>
    <w:rsid w:val="009771CE"/>
    <w:rsid w:val="009773A5"/>
    <w:rsid w:val="009777F9"/>
    <w:rsid w:val="009779AF"/>
    <w:rsid w:val="00980D3B"/>
    <w:rsid w:val="00980D77"/>
    <w:rsid w:val="009834AD"/>
    <w:rsid w:val="009853F9"/>
    <w:rsid w:val="00986AE7"/>
    <w:rsid w:val="00987BB0"/>
    <w:rsid w:val="00990472"/>
    <w:rsid w:val="00990F99"/>
    <w:rsid w:val="0099313B"/>
    <w:rsid w:val="0099553E"/>
    <w:rsid w:val="009A1191"/>
    <w:rsid w:val="009A3F07"/>
    <w:rsid w:val="009A4B9C"/>
    <w:rsid w:val="009B4B37"/>
    <w:rsid w:val="009B4B62"/>
    <w:rsid w:val="009B5261"/>
    <w:rsid w:val="009B6649"/>
    <w:rsid w:val="009C5A74"/>
    <w:rsid w:val="009C659F"/>
    <w:rsid w:val="009C784F"/>
    <w:rsid w:val="009D16F1"/>
    <w:rsid w:val="009D543B"/>
    <w:rsid w:val="009D5BB3"/>
    <w:rsid w:val="009D7350"/>
    <w:rsid w:val="009E0F92"/>
    <w:rsid w:val="009E13DD"/>
    <w:rsid w:val="009E67EF"/>
    <w:rsid w:val="009F0459"/>
    <w:rsid w:val="009F2701"/>
    <w:rsid w:val="009F7633"/>
    <w:rsid w:val="00A01343"/>
    <w:rsid w:val="00A0501E"/>
    <w:rsid w:val="00A05900"/>
    <w:rsid w:val="00A05AF8"/>
    <w:rsid w:val="00A06479"/>
    <w:rsid w:val="00A07084"/>
    <w:rsid w:val="00A072D6"/>
    <w:rsid w:val="00A07BED"/>
    <w:rsid w:val="00A07E7C"/>
    <w:rsid w:val="00A120C4"/>
    <w:rsid w:val="00A13C10"/>
    <w:rsid w:val="00A2087D"/>
    <w:rsid w:val="00A238E3"/>
    <w:rsid w:val="00A25E3E"/>
    <w:rsid w:val="00A31A90"/>
    <w:rsid w:val="00A325A2"/>
    <w:rsid w:val="00A328AD"/>
    <w:rsid w:val="00A33448"/>
    <w:rsid w:val="00A344CC"/>
    <w:rsid w:val="00A36B2B"/>
    <w:rsid w:val="00A4073F"/>
    <w:rsid w:val="00A40CBE"/>
    <w:rsid w:val="00A41941"/>
    <w:rsid w:val="00A421E2"/>
    <w:rsid w:val="00A432D8"/>
    <w:rsid w:val="00A43697"/>
    <w:rsid w:val="00A50C55"/>
    <w:rsid w:val="00A53EC0"/>
    <w:rsid w:val="00A56158"/>
    <w:rsid w:val="00A7208C"/>
    <w:rsid w:val="00A730CC"/>
    <w:rsid w:val="00A74AC1"/>
    <w:rsid w:val="00A83C98"/>
    <w:rsid w:val="00A901A2"/>
    <w:rsid w:val="00A925FF"/>
    <w:rsid w:val="00A932F8"/>
    <w:rsid w:val="00A93503"/>
    <w:rsid w:val="00AA08C6"/>
    <w:rsid w:val="00AA1511"/>
    <w:rsid w:val="00AA415C"/>
    <w:rsid w:val="00AA4E63"/>
    <w:rsid w:val="00AA50C1"/>
    <w:rsid w:val="00AA66B6"/>
    <w:rsid w:val="00AB116C"/>
    <w:rsid w:val="00AB2358"/>
    <w:rsid w:val="00AB2645"/>
    <w:rsid w:val="00AB26BC"/>
    <w:rsid w:val="00AB4E40"/>
    <w:rsid w:val="00AC1187"/>
    <w:rsid w:val="00AC3E62"/>
    <w:rsid w:val="00AC5D10"/>
    <w:rsid w:val="00AC787B"/>
    <w:rsid w:val="00AD00BB"/>
    <w:rsid w:val="00AD0E15"/>
    <w:rsid w:val="00AD1005"/>
    <w:rsid w:val="00AD15A7"/>
    <w:rsid w:val="00AD3074"/>
    <w:rsid w:val="00AD468B"/>
    <w:rsid w:val="00AD5613"/>
    <w:rsid w:val="00AD6233"/>
    <w:rsid w:val="00AD7CB4"/>
    <w:rsid w:val="00AD7E89"/>
    <w:rsid w:val="00AE1797"/>
    <w:rsid w:val="00AE2C5E"/>
    <w:rsid w:val="00AE4053"/>
    <w:rsid w:val="00AE65CD"/>
    <w:rsid w:val="00AF2940"/>
    <w:rsid w:val="00AF2EBA"/>
    <w:rsid w:val="00AF5AAE"/>
    <w:rsid w:val="00AF6741"/>
    <w:rsid w:val="00AF79F8"/>
    <w:rsid w:val="00B01B0D"/>
    <w:rsid w:val="00B02974"/>
    <w:rsid w:val="00B02A98"/>
    <w:rsid w:val="00B0444D"/>
    <w:rsid w:val="00B06092"/>
    <w:rsid w:val="00B114EA"/>
    <w:rsid w:val="00B2014C"/>
    <w:rsid w:val="00B225C8"/>
    <w:rsid w:val="00B2386A"/>
    <w:rsid w:val="00B30708"/>
    <w:rsid w:val="00B30B22"/>
    <w:rsid w:val="00B329CD"/>
    <w:rsid w:val="00B33A7E"/>
    <w:rsid w:val="00B33EDE"/>
    <w:rsid w:val="00B34BD0"/>
    <w:rsid w:val="00B36F59"/>
    <w:rsid w:val="00B404A9"/>
    <w:rsid w:val="00B405A7"/>
    <w:rsid w:val="00B40792"/>
    <w:rsid w:val="00B41C69"/>
    <w:rsid w:val="00B44AC1"/>
    <w:rsid w:val="00B51469"/>
    <w:rsid w:val="00B54059"/>
    <w:rsid w:val="00B542D6"/>
    <w:rsid w:val="00B54E7E"/>
    <w:rsid w:val="00B55264"/>
    <w:rsid w:val="00B55F15"/>
    <w:rsid w:val="00B56A34"/>
    <w:rsid w:val="00B647B4"/>
    <w:rsid w:val="00B66473"/>
    <w:rsid w:val="00B67650"/>
    <w:rsid w:val="00B718EA"/>
    <w:rsid w:val="00B72956"/>
    <w:rsid w:val="00B7308B"/>
    <w:rsid w:val="00B809D4"/>
    <w:rsid w:val="00B81BFF"/>
    <w:rsid w:val="00B8240C"/>
    <w:rsid w:val="00B82530"/>
    <w:rsid w:val="00B82D39"/>
    <w:rsid w:val="00B8373D"/>
    <w:rsid w:val="00B859D6"/>
    <w:rsid w:val="00B8618C"/>
    <w:rsid w:val="00B87F19"/>
    <w:rsid w:val="00B9066A"/>
    <w:rsid w:val="00B91A75"/>
    <w:rsid w:val="00B92406"/>
    <w:rsid w:val="00B928EC"/>
    <w:rsid w:val="00B96407"/>
    <w:rsid w:val="00B97A21"/>
    <w:rsid w:val="00BA12C8"/>
    <w:rsid w:val="00BA1596"/>
    <w:rsid w:val="00BA2670"/>
    <w:rsid w:val="00BA27CD"/>
    <w:rsid w:val="00BA365C"/>
    <w:rsid w:val="00BA4246"/>
    <w:rsid w:val="00BB0A4B"/>
    <w:rsid w:val="00BB1523"/>
    <w:rsid w:val="00BB2E69"/>
    <w:rsid w:val="00BB6941"/>
    <w:rsid w:val="00BC4288"/>
    <w:rsid w:val="00BC79EC"/>
    <w:rsid w:val="00BD35BA"/>
    <w:rsid w:val="00BD3ADB"/>
    <w:rsid w:val="00BD4106"/>
    <w:rsid w:val="00BD6764"/>
    <w:rsid w:val="00BE1410"/>
    <w:rsid w:val="00BE3C6D"/>
    <w:rsid w:val="00BE475A"/>
    <w:rsid w:val="00BE544D"/>
    <w:rsid w:val="00BF23A9"/>
    <w:rsid w:val="00BF2C49"/>
    <w:rsid w:val="00BF64C2"/>
    <w:rsid w:val="00C01C58"/>
    <w:rsid w:val="00C02226"/>
    <w:rsid w:val="00C046C4"/>
    <w:rsid w:val="00C04C10"/>
    <w:rsid w:val="00C05476"/>
    <w:rsid w:val="00C06593"/>
    <w:rsid w:val="00C10D9B"/>
    <w:rsid w:val="00C15545"/>
    <w:rsid w:val="00C23CC1"/>
    <w:rsid w:val="00C25FB3"/>
    <w:rsid w:val="00C309F9"/>
    <w:rsid w:val="00C30FE1"/>
    <w:rsid w:val="00C35CA5"/>
    <w:rsid w:val="00C42A69"/>
    <w:rsid w:val="00C44FDC"/>
    <w:rsid w:val="00C462F2"/>
    <w:rsid w:val="00C46AC8"/>
    <w:rsid w:val="00C50BDD"/>
    <w:rsid w:val="00C52897"/>
    <w:rsid w:val="00C533F2"/>
    <w:rsid w:val="00C555AC"/>
    <w:rsid w:val="00C57F8A"/>
    <w:rsid w:val="00C6683F"/>
    <w:rsid w:val="00C70FFE"/>
    <w:rsid w:val="00C748E1"/>
    <w:rsid w:val="00C74B43"/>
    <w:rsid w:val="00C7519F"/>
    <w:rsid w:val="00C805B0"/>
    <w:rsid w:val="00C829CC"/>
    <w:rsid w:val="00C9025E"/>
    <w:rsid w:val="00C95F92"/>
    <w:rsid w:val="00C96BF7"/>
    <w:rsid w:val="00C97206"/>
    <w:rsid w:val="00C97419"/>
    <w:rsid w:val="00C97F3C"/>
    <w:rsid w:val="00CA1C54"/>
    <w:rsid w:val="00CA2096"/>
    <w:rsid w:val="00CA26EF"/>
    <w:rsid w:val="00CA357F"/>
    <w:rsid w:val="00CA40B3"/>
    <w:rsid w:val="00CA4D78"/>
    <w:rsid w:val="00CC1A16"/>
    <w:rsid w:val="00CC46C0"/>
    <w:rsid w:val="00CC4D52"/>
    <w:rsid w:val="00CC6B75"/>
    <w:rsid w:val="00CD02D3"/>
    <w:rsid w:val="00CD2038"/>
    <w:rsid w:val="00CD28F7"/>
    <w:rsid w:val="00CD3266"/>
    <w:rsid w:val="00CD3D5D"/>
    <w:rsid w:val="00CD431A"/>
    <w:rsid w:val="00CD5E99"/>
    <w:rsid w:val="00CE1367"/>
    <w:rsid w:val="00CE31A7"/>
    <w:rsid w:val="00CF699F"/>
    <w:rsid w:val="00CF71CD"/>
    <w:rsid w:val="00D00D06"/>
    <w:rsid w:val="00D0167A"/>
    <w:rsid w:val="00D03EFB"/>
    <w:rsid w:val="00D13A2C"/>
    <w:rsid w:val="00D1456D"/>
    <w:rsid w:val="00D14841"/>
    <w:rsid w:val="00D15098"/>
    <w:rsid w:val="00D15DDB"/>
    <w:rsid w:val="00D16806"/>
    <w:rsid w:val="00D24216"/>
    <w:rsid w:val="00D25B4D"/>
    <w:rsid w:val="00D25EDB"/>
    <w:rsid w:val="00D33089"/>
    <w:rsid w:val="00D33266"/>
    <w:rsid w:val="00D350C4"/>
    <w:rsid w:val="00D375AA"/>
    <w:rsid w:val="00D409D1"/>
    <w:rsid w:val="00D4163F"/>
    <w:rsid w:val="00D46332"/>
    <w:rsid w:val="00D505C4"/>
    <w:rsid w:val="00D50E4D"/>
    <w:rsid w:val="00D510FC"/>
    <w:rsid w:val="00D51A8B"/>
    <w:rsid w:val="00D522C7"/>
    <w:rsid w:val="00D532A9"/>
    <w:rsid w:val="00D5402A"/>
    <w:rsid w:val="00D579FB"/>
    <w:rsid w:val="00D6743F"/>
    <w:rsid w:val="00D67EF8"/>
    <w:rsid w:val="00D70694"/>
    <w:rsid w:val="00D70C55"/>
    <w:rsid w:val="00D71E9E"/>
    <w:rsid w:val="00D72A7C"/>
    <w:rsid w:val="00D73F60"/>
    <w:rsid w:val="00D76961"/>
    <w:rsid w:val="00D76E33"/>
    <w:rsid w:val="00D809C2"/>
    <w:rsid w:val="00D81BB1"/>
    <w:rsid w:val="00D84322"/>
    <w:rsid w:val="00D85C11"/>
    <w:rsid w:val="00D86396"/>
    <w:rsid w:val="00D95823"/>
    <w:rsid w:val="00DA26FA"/>
    <w:rsid w:val="00DB24C6"/>
    <w:rsid w:val="00DB4FF9"/>
    <w:rsid w:val="00DB544F"/>
    <w:rsid w:val="00DB67CE"/>
    <w:rsid w:val="00DC1F2F"/>
    <w:rsid w:val="00DC4E70"/>
    <w:rsid w:val="00DC597F"/>
    <w:rsid w:val="00DC7868"/>
    <w:rsid w:val="00DD0BD6"/>
    <w:rsid w:val="00DD19C2"/>
    <w:rsid w:val="00DD2369"/>
    <w:rsid w:val="00DD28A4"/>
    <w:rsid w:val="00DE7F1C"/>
    <w:rsid w:val="00DF138E"/>
    <w:rsid w:val="00DF201E"/>
    <w:rsid w:val="00DF3744"/>
    <w:rsid w:val="00DF39A1"/>
    <w:rsid w:val="00DF3A52"/>
    <w:rsid w:val="00DF4683"/>
    <w:rsid w:val="00DF48E9"/>
    <w:rsid w:val="00DF6CC8"/>
    <w:rsid w:val="00E00217"/>
    <w:rsid w:val="00E00B5C"/>
    <w:rsid w:val="00E00D93"/>
    <w:rsid w:val="00E049A9"/>
    <w:rsid w:val="00E07F23"/>
    <w:rsid w:val="00E10CE6"/>
    <w:rsid w:val="00E16F24"/>
    <w:rsid w:val="00E214BB"/>
    <w:rsid w:val="00E234D6"/>
    <w:rsid w:val="00E263D5"/>
    <w:rsid w:val="00E30D4E"/>
    <w:rsid w:val="00E31441"/>
    <w:rsid w:val="00E37AA4"/>
    <w:rsid w:val="00E42A95"/>
    <w:rsid w:val="00E4378C"/>
    <w:rsid w:val="00E47566"/>
    <w:rsid w:val="00E477B4"/>
    <w:rsid w:val="00E504D5"/>
    <w:rsid w:val="00E50C77"/>
    <w:rsid w:val="00E51F1A"/>
    <w:rsid w:val="00E62228"/>
    <w:rsid w:val="00E62C3B"/>
    <w:rsid w:val="00E636D2"/>
    <w:rsid w:val="00E64FA9"/>
    <w:rsid w:val="00E67314"/>
    <w:rsid w:val="00E71811"/>
    <w:rsid w:val="00E83680"/>
    <w:rsid w:val="00E83BA0"/>
    <w:rsid w:val="00E86AE1"/>
    <w:rsid w:val="00E90DE2"/>
    <w:rsid w:val="00E91EB5"/>
    <w:rsid w:val="00E9251F"/>
    <w:rsid w:val="00E937B3"/>
    <w:rsid w:val="00E93D52"/>
    <w:rsid w:val="00E9509B"/>
    <w:rsid w:val="00E95EAC"/>
    <w:rsid w:val="00E96419"/>
    <w:rsid w:val="00E974C0"/>
    <w:rsid w:val="00EA1C19"/>
    <w:rsid w:val="00EA1DB1"/>
    <w:rsid w:val="00EA2364"/>
    <w:rsid w:val="00EA3E8E"/>
    <w:rsid w:val="00EA4E1E"/>
    <w:rsid w:val="00EA54A4"/>
    <w:rsid w:val="00EA65C6"/>
    <w:rsid w:val="00EB097B"/>
    <w:rsid w:val="00EB1004"/>
    <w:rsid w:val="00EB4547"/>
    <w:rsid w:val="00EB726F"/>
    <w:rsid w:val="00EC3A77"/>
    <w:rsid w:val="00EC4D7A"/>
    <w:rsid w:val="00EC5B28"/>
    <w:rsid w:val="00EC6AD0"/>
    <w:rsid w:val="00ED3FBB"/>
    <w:rsid w:val="00ED54B8"/>
    <w:rsid w:val="00ED7B49"/>
    <w:rsid w:val="00EE37C8"/>
    <w:rsid w:val="00EE37C9"/>
    <w:rsid w:val="00EE486E"/>
    <w:rsid w:val="00EE56F9"/>
    <w:rsid w:val="00EF0DE8"/>
    <w:rsid w:val="00EF36F5"/>
    <w:rsid w:val="00EF392E"/>
    <w:rsid w:val="00EF7A28"/>
    <w:rsid w:val="00F12D87"/>
    <w:rsid w:val="00F1592B"/>
    <w:rsid w:val="00F16385"/>
    <w:rsid w:val="00F172AB"/>
    <w:rsid w:val="00F175B4"/>
    <w:rsid w:val="00F208DF"/>
    <w:rsid w:val="00F21692"/>
    <w:rsid w:val="00F25083"/>
    <w:rsid w:val="00F26C24"/>
    <w:rsid w:val="00F26D34"/>
    <w:rsid w:val="00F2793A"/>
    <w:rsid w:val="00F30F47"/>
    <w:rsid w:val="00F32AE0"/>
    <w:rsid w:val="00F33C18"/>
    <w:rsid w:val="00F34628"/>
    <w:rsid w:val="00F36E7E"/>
    <w:rsid w:val="00F425FA"/>
    <w:rsid w:val="00F4280C"/>
    <w:rsid w:val="00F42A2F"/>
    <w:rsid w:val="00F43147"/>
    <w:rsid w:val="00F43770"/>
    <w:rsid w:val="00F43A38"/>
    <w:rsid w:val="00F47B0D"/>
    <w:rsid w:val="00F560FF"/>
    <w:rsid w:val="00F61BB4"/>
    <w:rsid w:val="00F65BEE"/>
    <w:rsid w:val="00F6636C"/>
    <w:rsid w:val="00F708A9"/>
    <w:rsid w:val="00F71DFB"/>
    <w:rsid w:val="00F7279E"/>
    <w:rsid w:val="00F72A44"/>
    <w:rsid w:val="00F73BA3"/>
    <w:rsid w:val="00F743B4"/>
    <w:rsid w:val="00F806BA"/>
    <w:rsid w:val="00F81A96"/>
    <w:rsid w:val="00F866B1"/>
    <w:rsid w:val="00F87233"/>
    <w:rsid w:val="00F90C03"/>
    <w:rsid w:val="00F9135B"/>
    <w:rsid w:val="00F94D14"/>
    <w:rsid w:val="00F95D85"/>
    <w:rsid w:val="00FA05F0"/>
    <w:rsid w:val="00FA135D"/>
    <w:rsid w:val="00FA3F7F"/>
    <w:rsid w:val="00FA6AC9"/>
    <w:rsid w:val="00FB2109"/>
    <w:rsid w:val="00FB7079"/>
    <w:rsid w:val="00FB715B"/>
    <w:rsid w:val="00FB7DB7"/>
    <w:rsid w:val="00FB7DFE"/>
    <w:rsid w:val="00FC11C7"/>
    <w:rsid w:val="00FC1AC0"/>
    <w:rsid w:val="00FC1F17"/>
    <w:rsid w:val="00FC26EF"/>
    <w:rsid w:val="00FC6322"/>
    <w:rsid w:val="00FD0469"/>
    <w:rsid w:val="00FD0FE5"/>
    <w:rsid w:val="00FD15E2"/>
    <w:rsid w:val="00FD17DF"/>
    <w:rsid w:val="00FD1FD9"/>
    <w:rsid w:val="00FD2EB5"/>
    <w:rsid w:val="00FD4CE9"/>
    <w:rsid w:val="00FD5B6A"/>
    <w:rsid w:val="00FE2841"/>
    <w:rsid w:val="00FE29EF"/>
    <w:rsid w:val="00FE5542"/>
    <w:rsid w:val="00FE5F5A"/>
    <w:rsid w:val="00FE6620"/>
    <w:rsid w:val="00FE6AEC"/>
    <w:rsid w:val="00FF546B"/>
    <w:rsid w:val="00FF5E2F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036FAA-129D-404E-82F3-B2888A8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3048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Conta da Microsoft</cp:lastModifiedBy>
  <cp:revision>814</cp:revision>
  <dcterms:created xsi:type="dcterms:W3CDTF">2017-07-11T12:11:00Z</dcterms:created>
  <dcterms:modified xsi:type="dcterms:W3CDTF">2021-05-04T14:28:00Z</dcterms:modified>
</cp:coreProperties>
</file>